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A9" w:rsidRPr="005C188B" w:rsidRDefault="008A5C28" w:rsidP="002A2773">
      <w:pPr>
        <w:pStyle w:val="a5"/>
        <w:jc w:val="right"/>
      </w:pPr>
      <w:r>
        <w:rPr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1pt;margin-top:15.9pt;width:44.8pt;height:59.6pt;z-index:251660288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729422381" r:id="rId9"/>
        </w:object>
      </w:r>
    </w:p>
    <w:p w:rsidR="00D560A9" w:rsidRPr="005C188B" w:rsidRDefault="00D560A9" w:rsidP="002A2773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D560A9" w:rsidRPr="005C188B" w:rsidRDefault="00D560A9" w:rsidP="002A2773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D560A9" w:rsidRPr="00F32CF5" w:rsidRDefault="00D560A9" w:rsidP="002A2773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D560A9" w:rsidRPr="00F32CF5" w:rsidRDefault="00D560A9" w:rsidP="002A2773">
      <w:pPr>
        <w:rPr>
          <w:sz w:val="28"/>
          <w:szCs w:val="28"/>
        </w:rPr>
      </w:pPr>
    </w:p>
    <w:p w:rsidR="00D560A9" w:rsidRPr="007A1FA1" w:rsidRDefault="00D560A9" w:rsidP="002A2773">
      <w:pPr>
        <w:rPr>
          <w:b/>
          <w:sz w:val="24"/>
          <w:szCs w:val="24"/>
        </w:rPr>
      </w:pPr>
    </w:p>
    <w:p w:rsidR="00D560A9" w:rsidRPr="005B419A" w:rsidRDefault="005B419A" w:rsidP="002A2773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27.12.2018                                                                                                                           № 2905</w:t>
      </w:r>
    </w:p>
    <w:p w:rsidR="00D560A9" w:rsidRPr="00F32CF5" w:rsidRDefault="00D560A9" w:rsidP="002A2773">
      <w:pPr>
        <w:pStyle w:val="a5"/>
        <w:ind w:left="0"/>
        <w:jc w:val="both"/>
        <w:rPr>
          <w:szCs w:val="28"/>
        </w:rPr>
      </w:pPr>
    </w:p>
    <w:p w:rsidR="00D560A9" w:rsidRPr="00F32CF5" w:rsidRDefault="00D560A9" w:rsidP="002A2773">
      <w:pPr>
        <w:pStyle w:val="a5"/>
        <w:ind w:left="0"/>
        <w:jc w:val="both"/>
        <w:rPr>
          <w:szCs w:val="28"/>
        </w:rPr>
      </w:pPr>
    </w:p>
    <w:p w:rsidR="00D560A9" w:rsidRPr="00A43275" w:rsidRDefault="00A43275" w:rsidP="007D0EC0">
      <w:pPr>
        <w:pStyle w:val="ConsPlusTitle"/>
        <w:ind w:right="4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 Порядка использования государственной информационной системы «Государственные закупки Ярославской области» при осуществлении закупок малого объема</w:t>
      </w:r>
      <w:r w:rsidR="006E41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560A9" w:rsidRPr="005B419A" w:rsidRDefault="00D560A9" w:rsidP="002A2773">
      <w:pPr>
        <w:pStyle w:val="a5"/>
        <w:ind w:left="0"/>
        <w:jc w:val="both"/>
        <w:rPr>
          <w:sz w:val="24"/>
          <w:szCs w:val="24"/>
        </w:rPr>
      </w:pPr>
    </w:p>
    <w:p w:rsidR="00D560A9" w:rsidRPr="005B419A" w:rsidRDefault="00D560A9" w:rsidP="002A2773">
      <w:pPr>
        <w:pStyle w:val="a5"/>
        <w:ind w:left="0"/>
        <w:jc w:val="both"/>
        <w:rPr>
          <w:sz w:val="24"/>
          <w:szCs w:val="24"/>
        </w:rPr>
      </w:pPr>
    </w:p>
    <w:p w:rsidR="00D560A9" w:rsidRPr="00D560A9" w:rsidRDefault="008D5512" w:rsidP="00335B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560A9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10" w:history="1">
        <w:r w:rsidRPr="00D560A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560A9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FA5A54">
        <w:rPr>
          <w:rFonts w:ascii="Times New Roman" w:hAnsi="Times New Roman" w:cs="Times New Roman"/>
          <w:sz w:val="28"/>
          <w:szCs w:val="28"/>
        </w:rPr>
        <w:t xml:space="preserve">ьства Ярославской области </w:t>
      </w:r>
      <w:r w:rsidR="005B419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A5A54">
        <w:rPr>
          <w:rFonts w:ascii="Times New Roman" w:hAnsi="Times New Roman" w:cs="Times New Roman"/>
          <w:sz w:val="28"/>
          <w:szCs w:val="28"/>
        </w:rPr>
        <w:t>от 28.09.</w:t>
      </w:r>
      <w:r w:rsidR="005B419A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60A9">
        <w:rPr>
          <w:rFonts w:ascii="Times New Roman" w:hAnsi="Times New Roman" w:cs="Times New Roman"/>
          <w:sz w:val="28"/>
          <w:szCs w:val="28"/>
        </w:rPr>
        <w:t xml:space="preserve"> 732-п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60A9">
        <w:rPr>
          <w:rFonts w:ascii="Times New Roman" w:hAnsi="Times New Roman" w:cs="Times New Roman"/>
          <w:sz w:val="28"/>
          <w:szCs w:val="28"/>
        </w:rPr>
        <w:t xml:space="preserve">Об утверждении Порядка использования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60A9">
        <w:rPr>
          <w:rFonts w:ascii="Times New Roman" w:hAnsi="Times New Roman" w:cs="Times New Roman"/>
          <w:sz w:val="28"/>
          <w:szCs w:val="28"/>
        </w:rPr>
        <w:t>Государственные закупки Ярославской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60A9">
        <w:rPr>
          <w:rFonts w:ascii="Times New Roman" w:hAnsi="Times New Roman" w:cs="Times New Roman"/>
          <w:sz w:val="28"/>
          <w:szCs w:val="28"/>
        </w:rPr>
        <w:t xml:space="preserve"> при осущ</w:t>
      </w:r>
      <w:r>
        <w:rPr>
          <w:rFonts w:ascii="Times New Roman" w:hAnsi="Times New Roman" w:cs="Times New Roman"/>
          <w:sz w:val="28"/>
          <w:szCs w:val="28"/>
        </w:rPr>
        <w:t>ествлении закупок малого объема»</w:t>
      </w:r>
      <w:r w:rsidR="00FA5A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560A9" w:rsidRPr="00D560A9">
        <w:rPr>
          <w:rFonts w:ascii="Times New Roman" w:hAnsi="Times New Roman" w:cs="Times New Roman"/>
          <w:sz w:val="28"/>
          <w:szCs w:val="28"/>
        </w:rPr>
        <w:t xml:space="preserve"> целях повышения эффективности, результативности осуществления закупок товаров, работ, услуг для обеспечения муниципальных нужд </w:t>
      </w:r>
      <w:r w:rsidR="00D560A9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 w:rsidR="00D560A9" w:rsidRPr="00D560A9">
        <w:rPr>
          <w:rFonts w:ascii="Times New Roman" w:hAnsi="Times New Roman" w:cs="Times New Roman"/>
          <w:sz w:val="28"/>
          <w:szCs w:val="28"/>
        </w:rPr>
        <w:t xml:space="preserve">, обеспечения гласности и прозрачности осуществления закупок, снижения коррупционных рисков и предотвращения </w:t>
      </w:r>
      <w:r w:rsidR="00FA5A54">
        <w:rPr>
          <w:rFonts w:ascii="Times New Roman" w:hAnsi="Times New Roman" w:cs="Times New Roman"/>
          <w:sz w:val="28"/>
          <w:szCs w:val="28"/>
        </w:rPr>
        <w:t xml:space="preserve">злоупотреблений </w:t>
      </w:r>
      <w:r w:rsidR="005B419A">
        <w:rPr>
          <w:rFonts w:ascii="Times New Roman" w:hAnsi="Times New Roman" w:cs="Times New Roman"/>
          <w:sz w:val="28"/>
          <w:szCs w:val="28"/>
        </w:rPr>
        <w:t xml:space="preserve">      </w:t>
      </w:r>
      <w:r w:rsidR="00FA5A54">
        <w:rPr>
          <w:rFonts w:ascii="Times New Roman" w:hAnsi="Times New Roman" w:cs="Times New Roman"/>
          <w:sz w:val="28"/>
          <w:szCs w:val="28"/>
        </w:rPr>
        <w:t>в сфере закупок</w:t>
      </w:r>
      <w:r w:rsidR="005B419A">
        <w:rPr>
          <w:rFonts w:ascii="Times New Roman" w:hAnsi="Times New Roman" w:cs="Times New Roman"/>
          <w:sz w:val="28"/>
          <w:szCs w:val="28"/>
        </w:rPr>
        <w:t xml:space="preserve">, </w:t>
      </w:r>
      <w:r w:rsidR="00D560A9" w:rsidRPr="00D560A9">
        <w:rPr>
          <w:rFonts w:ascii="Times New Roman" w:hAnsi="Times New Roman" w:cs="Times New Roman"/>
          <w:sz w:val="28"/>
          <w:szCs w:val="28"/>
        </w:rPr>
        <w:t xml:space="preserve">Администрация  района  </w:t>
      </w:r>
      <w:r w:rsidR="00D560A9" w:rsidRPr="00D560A9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D560A9" w:rsidRPr="00B54C3C" w:rsidRDefault="00D560A9" w:rsidP="00FA5A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4C3C">
        <w:rPr>
          <w:sz w:val="28"/>
          <w:szCs w:val="28"/>
        </w:rPr>
        <w:t xml:space="preserve">1. </w:t>
      </w:r>
      <w:r w:rsidR="00FA5A54">
        <w:rPr>
          <w:sz w:val="28"/>
          <w:szCs w:val="28"/>
        </w:rPr>
        <w:t>З</w:t>
      </w:r>
      <w:r w:rsidR="00FA5A54" w:rsidRPr="00B54C3C">
        <w:rPr>
          <w:sz w:val="28"/>
          <w:szCs w:val="28"/>
        </w:rPr>
        <w:t xml:space="preserve">аказчикам </w:t>
      </w:r>
      <w:r w:rsidR="00FA5A54">
        <w:rPr>
          <w:sz w:val="28"/>
          <w:szCs w:val="28"/>
        </w:rPr>
        <w:t>Ярославского муниципального района</w:t>
      </w:r>
      <w:r w:rsidR="00FA5A54" w:rsidRPr="00B54C3C">
        <w:rPr>
          <w:sz w:val="28"/>
          <w:szCs w:val="28"/>
        </w:rPr>
        <w:t xml:space="preserve"> </w:t>
      </w:r>
      <w:r w:rsidR="00FA5A54">
        <w:rPr>
          <w:sz w:val="28"/>
          <w:szCs w:val="28"/>
        </w:rPr>
        <w:t>п</w:t>
      </w:r>
      <w:r w:rsidRPr="00B54C3C">
        <w:rPr>
          <w:sz w:val="28"/>
          <w:szCs w:val="28"/>
        </w:rPr>
        <w:t xml:space="preserve">ри осуществлении закупок товаров, работ, услуг для обеспечения муниципальных нужд </w:t>
      </w:r>
      <w:r w:rsidR="00FA5A54">
        <w:rPr>
          <w:sz w:val="28"/>
          <w:szCs w:val="28"/>
        </w:rPr>
        <w:t xml:space="preserve">Ярославского муниципального района </w:t>
      </w:r>
      <w:r w:rsidRPr="00B54C3C">
        <w:rPr>
          <w:sz w:val="28"/>
          <w:szCs w:val="28"/>
        </w:rPr>
        <w:t xml:space="preserve">в случаях, установленных </w:t>
      </w:r>
      <w:hyperlink r:id="rId11" w:history="1">
        <w:r w:rsidRPr="00B54C3C">
          <w:rPr>
            <w:sz w:val="28"/>
            <w:szCs w:val="28"/>
          </w:rPr>
          <w:t>пунктами 4</w:t>
        </w:r>
      </w:hyperlink>
      <w:r w:rsidRPr="00B54C3C">
        <w:rPr>
          <w:sz w:val="28"/>
          <w:szCs w:val="28"/>
        </w:rPr>
        <w:t xml:space="preserve"> и </w:t>
      </w:r>
      <w:hyperlink r:id="rId12" w:history="1">
        <w:r w:rsidRPr="00B54C3C">
          <w:rPr>
            <w:sz w:val="28"/>
            <w:szCs w:val="28"/>
          </w:rPr>
          <w:t>5 части 1 статьи 93</w:t>
        </w:r>
      </w:hyperlink>
      <w:r w:rsidRPr="00B54C3C">
        <w:rPr>
          <w:sz w:val="28"/>
          <w:szCs w:val="28"/>
        </w:rPr>
        <w:t xml:space="preserve"> Федерального закона от 5 апреля 2013 года </w:t>
      </w:r>
      <w:r>
        <w:rPr>
          <w:sz w:val="28"/>
          <w:szCs w:val="28"/>
        </w:rPr>
        <w:t xml:space="preserve">№ 44-ФЗ </w:t>
      </w:r>
      <w:r w:rsidR="005B419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</w:t>
      </w:r>
      <w:r w:rsidRPr="00B54C3C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B54C3C">
        <w:rPr>
          <w:sz w:val="28"/>
          <w:szCs w:val="28"/>
        </w:rPr>
        <w:t xml:space="preserve">, использовать государственную информационную систему </w:t>
      </w:r>
      <w:r>
        <w:rPr>
          <w:sz w:val="28"/>
          <w:szCs w:val="28"/>
        </w:rPr>
        <w:t>«</w:t>
      </w:r>
      <w:r w:rsidRPr="00B54C3C">
        <w:rPr>
          <w:sz w:val="28"/>
          <w:szCs w:val="28"/>
        </w:rPr>
        <w:t>Государствен</w:t>
      </w:r>
      <w:r>
        <w:rPr>
          <w:sz w:val="28"/>
          <w:szCs w:val="28"/>
        </w:rPr>
        <w:t>ные закупки Ярославской области»</w:t>
      </w:r>
      <w:r w:rsidR="00FA5A54">
        <w:rPr>
          <w:sz w:val="28"/>
          <w:szCs w:val="28"/>
        </w:rPr>
        <w:t xml:space="preserve"> </w:t>
      </w:r>
      <w:r w:rsidR="00FA5A54">
        <w:rPr>
          <w:rFonts w:eastAsiaTheme="minorHAnsi"/>
          <w:sz w:val="28"/>
          <w:szCs w:val="28"/>
          <w:lang w:eastAsia="en-US"/>
        </w:rPr>
        <w:t>(далее - закупки малого объема).</w:t>
      </w:r>
    </w:p>
    <w:p w:rsidR="00D560A9" w:rsidRPr="00B54C3C" w:rsidRDefault="00D560A9" w:rsidP="00335B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C3C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43" w:history="1">
        <w:r w:rsidRPr="00B54C3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54C3C">
        <w:rPr>
          <w:rFonts w:ascii="Times New Roman" w:hAnsi="Times New Roman" w:cs="Times New Roman"/>
          <w:sz w:val="28"/>
          <w:szCs w:val="28"/>
        </w:rPr>
        <w:t xml:space="preserve"> использования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4C3C">
        <w:rPr>
          <w:rFonts w:ascii="Times New Roman" w:hAnsi="Times New Roman" w:cs="Times New Roman"/>
          <w:sz w:val="28"/>
          <w:szCs w:val="28"/>
        </w:rPr>
        <w:t>Государственные закупки Ярославской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4C3C">
        <w:rPr>
          <w:rFonts w:ascii="Times New Roman" w:hAnsi="Times New Roman" w:cs="Times New Roman"/>
          <w:sz w:val="28"/>
          <w:szCs w:val="28"/>
        </w:rPr>
        <w:t xml:space="preserve"> при осуществлении закупок </w:t>
      </w:r>
      <w:r w:rsidR="003C48E3">
        <w:rPr>
          <w:rFonts w:ascii="Times New Roman" w:hAnsi="Times New Roman" w:cs="Times New Roman"/>
          <w:sz w:val="28"/>
          <w:szCs w:val="28"/>
        </w:rPr>
        <w:t>малого объема</w:t>
      </w:r>
      <w:r w:rsidR="00884B48">
        <w:rPr>
          <w:rFonts w:ascii="Times New Roman" w:hAnsi="Times New Roman" w:cs="Times New Roman"/>
          <w:sz w:val="28"/>
          <w:szCs w:val="28"/>
        </w:rPr>
        <w:t>.</w:t>
      </w:r>
    </w:p>
    <w:p w:rsidR="00D560A9" w:rsidRDefault="00166B9C" w:rsidP="00335B5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D560A9">
        <w:rPr>
          <w:rFonts w:ascii="Times New Roman" w:hAnsi="Times New Roman" w:cs="Times New Roman"/>
          <w:b w:val="0"/>
          <w:sz w:val="28"/>
          <w:szCs w:val="28"/>
        </w:rPr>
        <w:t>. Контроль за исполнением постановления возложить на заместителя Главы Администрации ЯМР по экономике и финансам</w:t>
      </w:r>
      <w:bookmarkStart w:id="0" w:name="_GoBack"/>
      <w:bookmarkEnd w:id="0"/>
      <w:r w:rsidR="00D560A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419A" w:rsidRDefault="005B419A" w:rsidP="00335B5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19A" w:rsidRDefault="005B419A" w:rsidP="00335B5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6C0A" w:rsidRDefault="009C6C0A" w:rsidP="00335B5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4CE5" w:rsidRPr="00D731DA" w:rsidRDefault="00E74CE5" w:rsidP="00335B5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60A9" w:rsidRPr="00D731DA" w:rsidRDefault="00166B9C" w:rsidP="00335B5E">
      <w:pPr>
        <w:pStyle w:val="a5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D560A9" w:rsidRPr="00D731DA">
        <w:rPr>
          <w:szCs w:val="28"/>
        </w:rPr>
        <w:t>. Опубликовать постановление в г</w:t>
      </w:r>
      <w:r w:rsidR="00D560A9">
        <w:rPr>
          <w:szCs w:val="28"/>
        </w:rPr>
        <w:t>азете «Ярославский  агрокурьер»</w:t>
      </w:r>
      <w:r w:rsidR="00D560A9" w:rsidRPr="00D731DA">
        <w:rPr>
          <w:szCs w:val="28"/>
        </w:rPr>
        <w:t>.</w:t>
      </w:r>
    </w:p>
    <w:p w:rsidR="00D560A9" w:rsidRPr="00D731DA" w:rsidRDefault="00166B9C" w:rsidP="00335B5E">
      <w:pPr>
        <w:pStyle w:val="a5"/>
        <w:ind w:left="0" w:firstLine="567"/>
        <w:jc w:val="both"/>
        <w:rPr>
          <w:szCs w:val="28"/>
        </w:rPr>
      </w:pPr>
      <w:r>
        <w:rPr>
          <w:szCs w:val="28"/>
        </w:rPr>
        <w:lastRenderedPageBreak/>
        <w:t>5</w:t>
      </w:r>
      <w:r w:rsidR="00D560A9" w:rsidRPr="00D731DA">
        <w:rPr>
          <w:szCs w:val="28"/>
        </w:rPr>
        <w:t xml:space="preserve">. Постановление вступает в силу со дня </w:t>
      </w:r>
      <w:r w:rsidR="00D560A9">
        <w:rPr>
          <w:szCs w:val="28"/>
        </w:rPr>
        <w:t xml:space="preserve">его официального </w:t>
      </w:r>
      <w:r w:rsidR="00D560A9" w:rsidRPr="00D731DA">
        <w:rPr>
          <w:szCs w:val="28"/>
        </w:rPr>
        <w:t>опубликования.</w:t>
      </w:r>
    </w:p>
    <w:p w:rsidR="00D560A9" w:rsidRDefault="00D560A9" w:rsidP="00335B5E">
      <w:pPr>
        <w:pStyle w:val="a5"/>
        <w:ind w:left="0" w:firstLine="567"/>
        <w:jc w:val="both"/>
      </w:pPr>
    </w:p>
    <w:p w:rsidR="00D560A9" w:rsidRDefault="00D560A9" w:rsidP="002A2773">
      <w:pPr>
        <w:pStyle w:val="a5"/>
        <w:ind w:left="0"/>
        <w:jc w:val="both"/>
      </w:pPr>
    </w:p>
    <w:p w:rsidR="00D560A9" w:rsidRDefault="00D560A9" w:rsidP="002A2773">
      <w:pPr>
        <w:pStyle w:val="a5"/>
        <w:ind w:left="0"/>
        <w:jc w:val="both"/>
      </w:pPr>
    </w:p>
    <w:p w:rsidR="00D560A9" w:rsidRPr="005C188B" w:rsidRDefault="00D560A9" w:rsidP="002A2773">
      <w:pPr>
        <w:pStyle w:val="a5"/>
        <w:ind w:left="0"/>
        <w:jc w:val="both"/>
      </w:pPr>
      <w:r w:rsidRPr="005C188B">
        <w:t>Глава Ярославского</w:t>
      </w:r>
    </w:p>
    <w:p w:rsidR="00D560A9" w:rsidRPr="005C188B" w:rsidRDefault="00D560A9" w:rsidP="002A2773">
      <w:pPr>
        <w:pStyle w:val="a5"/>
        <w:ind w:left="0"/>
        <w:jc w:val="both"/>
      </w:pPr>
      <w:r w:rsidRPr="005C188B">
        <w:t xml:space="preserve">муниципального района                                                                 </w:t>
      </w:r>
      <w:r>
        <w:t>Н</w:t>
      </w:r>
      <w:r w:rsidRPr="005C188B">
        <w:t xml:space="preserve">.В. </w:t>
      </w:r>
      <w:r>
        <w:t>Золотников</w:t>
      </w:r>
    </w:p>
    <w:p w:rsidR="00D560A9" w:rsidRDefault="00D560A9" w:rsidP="002A2773">
      <w:pPr>
        <w:pStyle w:val="a5"/>
        <w:ind w:left="0"/>
        <w:jc w:val="both"/>
        <w:rPr>
          <w:sz w:val="24"/>
        </w:rPr>
      </w:pPr>
    </w:p>
    <w:p w:rsidR="003C48E3" w:rsidRDefault="003C48E3" w:rsidP="002A2773">
      <w:pPr>
        <w:pStyle w:val="a5"/>
        <w:ind w:left="0"/>
        <w:jc w:val="both"/>
        <w:rPr>
          <w:sz w:val="24"/>
        </w:rPr>
      </w:pPr>
    </w:p>
    <w:p w:rsidR="003C48E3" w:rsidRDefault="003C48E3" w:rsidP="002A2773">
      <w:pPr>
        <w:pStyle w:val="a5"/>
        <w:ind w:left="0"/>
        <w:jc w:val="both"/>
        <w:rPr>
          <w:sz w:val="24"/>
        </w:rPr>
      </w:pPr>
    </w:p>
    <w:p w:rsidR="00D560A9" w:rsidRDefault="00D560A9" w:rsidP="002A2773">
      <w:pPr>
        <w:pStyle w:val="a5"/>
        <w:ind w:left="0"/>
        <w:rPr>
          <w:sz w:val="24"/>
        </w:rPr>
      </w:pPr>
    </w:p>
    <w:p w:rsidR="00304FDA" w:rsidRDefault="00304FDA" w:rsidP="002A2773">
      <w:pPr>
        <w:pStyle w:val="a5"/>
        <w:ind w:left="0"/>
        <w:rPr>
          <w:sz w:val="24"/>
        </w:rPr>
      </w:pPr>
    </w:p>
    <w:p w:rsidR="00D560A9" w:rsidRDefault="00D560A9" w:rsidP="002A2773">
      <w:pPr>
        <w:pStyle w:val="a5"/>
        <w:ind w:left="0"/>
        <w:rPr>
          <w:sz w:val="24"/>
        </w:rPr>
      </w:pPr>
    </w:p>
    <w:p w:rsidR="00D560A9" w:rsidRDefault="00D560A9" w:rsidP="002A2773">
      <w:pPr>
        <w:pStyle w:val="a5"/>
        <w:ind w:left="0"/>
        <w:rPr>
          <w:sz w:val="24"/>
        </w:rPr>
      </w:pPr>
    </w:p>
    <w:p w:rsidR="00B62463" w:rsidRDefault="00B62463" w:rsidP="002A2773">
      <w:pPr>
        <w:pStyle w:val="a5"/>
        <w:ind w:left="0"/>
        <w:rPr>
          <w:sz w:val="24"/>
        </w:rPr>
      </w:pPr>
    </w:p>
    <w:p w:rsidR="00B62463" w:rsidRDefault="00B62463" w:rsidP="002A2773">
      <w:pPr>
        <w:pStyle w:val="a5"/>
        <w:ind w:left="0"/>
        <w:rPr>
          <w:sz w:val="24"/>
        </w:rPr>
      </w:pPr>
    </w:p>
    <w:p w:rsidR="00B62463" w:rsidRDefault="00B62463" w:rsidP="002A2773">
      <w:pPr>
        <w:pStyle w:val="a5"/>
        <w:ind w:left="0"/>
        <w:rPr>
          <w:sz w:val="24"/>
        </w:rPr>
      </w:pPr>
    </w:p>
    <w:p w:rsidR="005B419A" w:rsidRDefault="005B419A" w:rsidP="002A2773">
      <w:pPr>
        <w:sectPr w:rsidR="005B419A" w:rsidSect="002236E5">
          <w:headerReference w:type="even" r:id="rId13"/>
          <w:headerReference w:type="default" r:id="rId14"/>
          <w:pgSz w:w="11906" w:h="16838"/>
          <w:pgMar w:top="567" w:right="851" w:bottom="851" w:left="1418" w:header="0" w:footer="709" w:gutter="0"/>
          <w:cols w:space="708"/>
          <w:docGrid w:linePitch="360"/>
        </w:sectPr>
      </w:pPr>
    </w:p>
    <w:p w:rsidR="00DB4160" w:rsidRPr="002C7BDC" w:rsidRDefault="00D92AEF" w:rsidP="002236E5">
      <w:pPr>
        <w:ind w:left="6521"/>
        <w:jc w:val="both"/>
        <w:rPr>
          <w:sz w:val="27"/>
          <w:szCs w:val="27"/>
        </w:rPr>
      </w:pPr>
      <w:r w:rsidRPr="002C7BDC">
        <w:rPr>
          <w:sz w:val="27"/>
          <w:szCs w:val="27"/>
        </w:rPr>
        <w:lastRenderedPageBreak/>
        <w:t>УТВЕРЖДЕН</w:t>
      </w:r>
      <w:r w:rsidR="00DB4160" w:rsidRPr="002C7BDC">
        <w:rPr>
          <w:sz w:val="27"/>
          <w:szCs w:val="27"/>
        </w:rPr>
        <w:t xml:space="preserve"> </w:t>
      </w:r>
    </w:p>
    <w:p w:rsidR="00DB4160" w:rsidRPr="002C7BDC" w:rsidRDefault="00DB4160" w:rsidP="002236E5">
      <w:pPr>
        <w:ind w:left="6521"/>
        <w:jc w:val="both"/>
        <w:rPr>
          <w:sz w:val="27"/>
          <w:szCs w:val="27"/>
        </w:rPr>
      </w:pPr>
      <w:r w:rsidRPr="002C7BDC">
        <w:rPr>
          <w:sz w:val="27"/>
          <w:szCs w:val="27"/>
        </w:rPr>
        <w:t>постановлени</w:t>
      </w:r>
      <w:r w:rsidR="002236E5" w:rsidRPr="002C7BDC">
        <w:rPr>
          <w:sz w:val="27"/>
          <w:szCs w:val="27"/>
        </w:rPr>
        <w:t>ем</w:t>
      </w:r>
    </w:p>
    <w:p w:rsidR="00DB4160" w:rsidRPr="002C7BDC" w:rsidRDefault="00DB4160" w:rsidP="002236E5">
      <w:pPr>
        <w:ind w:left="6521"/>
        <w:jc w:val="both"/>
        <w:rPr>
          <w:sz w:val="27"/>
          <w:szCs w:val="27"/>
        </w:rPr>
      </w:pPr>
      <w:r w:rsidRPr="002C7BDC">
        <w:rPr>
          <w:sz w:val="27"/>
          <w:szCs w:val="27"/>
        </w:rPr>
        <w:t>Администрации ЯМР</w:t>
      </w:r>
    </w:p>
    <w:p w:rsidR="00DB4160" w:rsidRPr="002C7BDC" w:rsidRDefault="00DB4160" w:rsidP="002236E5">
      <w:pPr>
        <w:ind w:left="6521"/>
        <w:jc w:val="both"/>
        <w:rPr>
          <w:sz w:val="27"/>
          <w:szCs w:val="27"/>
        </w:rPr>
      </w:pPr>
      <w:r w:rsidRPr="002C7BDC">
        <w:rPr>
          <w:sz w:val="27"/>
          <w:szCs w:val="27"/>
        </w:rPr>
        <w:t xml:space="preserve">от </w:t>
      </w:r>
      <w:r w:rsidR="002C7BDC">
        <w:rPr>
          <w:sz w:val="27"/>
          <w:szCs w:val="27"/>
        </w:rPr>
        <w:t xml:space="preserve">27.12.2018 </w:t>
      </w:r>
      <w:r w:rsidRPr="002C7BDC">
        <w:rPr>
          <w:sz w:val="27"/>
          <w:szCs w:val="27"/>
        </w:rPr>
        <w:t>№</w:t>
      </w:r>
      <w:r w:rsidR="002C7BDC">
        <w:rPr>
          <w:sz w:val="27"/>
          <w:szCs w:val="27"/>
        </w:rPr>
        <w:t xml:space="preserve"> 2905</w:t>
      </w:r>
    </w:p>
    <w:p w:rsidR="00641B3B" w:rsidRPr="005B419A" w:rsidRDefault="00641B3B" w:rsidP="00641B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6E5" w:rsidRPr="002C7BDC" w:rsidRDefault="00DB4160" w:rsidP="00DB4160">
      <w:pPr>
        <w:pStyle w:val="ConsPlusTitle"/>
        <w:ind w:right="-2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bookmarkStart w:id="1" w:name="P43"/>
      <w:bookmarkEnd w:id="1"/>
      <w:r w:rsidRPr="002C7BD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Порядок </w:t>
      </w:r>
    </w:p>
    <w:p w:rsidR="005B419A" w:rsidRPr="002C7BDC" w:rsidRDefault="00DB4160" w:rsidP="00DB4160">
      <w:pPr>
        <w:pStyle w:val="ConsPlusTitle"/>
        <w:ind w:right="-2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2C7BD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использования государственной информационной системы «Государственные закупки Ярославской области» </w:t>
      </w:r>
    </w:p>
    <w:p w:rsidR="00DB4160" w:rsidRPr="002C7BDC" w:rsidRDefault="00DB4160" w:rsidP="00DB4160">
      <w:pPr>
        <w:pStyle w:val="ConsPlusTitle"/>
        <w:ind w:right="-2"/>
        <w:jc w:val="center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 осуществлении закупок малого объема </w:t>
      </w:r>
    </w:p>
    <w:p w:rsidR="00641B3B" w:rsidRPr="002C7BDC" w:rsidRDefault="00641B3B" w:rsidP="00641B3B">
      <w:pPr>
        <w:ind w:firstLine="709"/>
        <w:rPr>
          <w:sz w:val="27"/>
          <w:szCs w:val="27"/>
        </w:rPr>
      </w:pPr>
    </w:p>
    <w:p w:rsidR="00641B3B" w:rsidRPr="002C7BDC" w:rsidRDefault="00641B3B" w:rsidP="00922C9B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641B3B" w:rsidRPr="002C7BDC" w:rsidRDefault="00641B3B" w:rsidP="00641B3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1.1. Порядок использования государственной информационной системы "Государственные закупки Ярославской области" при осуществлении закупок </w:t>
      </w:r>
      <w:r w:rsidR="00DB4160" w:rsidRPr="002C7BDC">
        <w:rPr>
          <w:rFonts w:ascii="Times New Roman" w:hAnsi="Times New Roman" w:cs="Times New Roman"/>
          <w:sz w:val="27"/>
          <w:szCs w:val="27"/>
        </w:rPr>
        <w:t xml:space="preserve">малого объема </w:t>
      </w:r>
      <w:r w:rsidR="00AE4679" w:rsidRPr="002C7BDC">
        <w:rPr>
          <w:rFonts w:ascii="Times New Roman" w:hAnsi="Times New Roman" w:cs="Times New Roman"/>
          <w:sz w:val="27"/>
          <w:szCs w:val="27"/>
        </w:rPr>
        <w:t xml:space="preserve"> </w:t>
      </w:r>
      <w:r w:rsidR="006A484B" w:rsidRPr="002C7BDC">
        <w:rPr>
          <w:rFonts w:ascii="Times New Roman" w:hAnsi="Times New Roman" w:cs="Times New Roman"/>
          <w:sz w:val="27"/>
          <w:szCs w:val="27"/>
        </w:rPr>
        <w:t>(далее - Порядок)</w:t>
      </w:r>
      <w:r w:rsidRPr="002C7BDC">
        <w:rPr>
          <w:rFonts w:ascii="Times New Roman" w:hAnsi="Times New Roman" w:cs="Times New Roman"/>
          <w:sz w:val="27"/>
          <w:szCs w:val="27"/>
        </w:rPr>
        <w:t xml:space="preserve"> устанавливает правила проведения закупок товаров, работ, услуг для обеспечения муниципальных нужд </w:t>
      </w:r>
      <w:r w:rsidR="00DB4160" w:rsidRPr="002C7BDC">
        <w:rPr>
          <w:rFonts w:ascii="Times New Roman" w:hAnsi="Times New Roman" w:cs="Times New Roman"/>
          <w:sz w:val="27"/>
          <w:szCs w:val="27"/>
        </w:rPr>
        <w:t xml:space="preserve">Ярославского муниципального района </w:t>
      </w:r>
      <w:r w:rsidRPr="002C7BDC">
        <w:rPr>
          <w:rFonts w:ascii="Times New Roman" w:hAnsi="Times New Roman" w:cs="Times New Roman"/>
          <w:sz w:val="27"/>
          <w:szCs w:val="27"/>
        </w:rPr>
        <w:t xml:space="preserve">в случаях, установленных </w:t>
      </w:r>
      <w:hyperlink r:id="rId15" w:history="1">
        <w:r w:rsidRPr="002C7BDC">
          <w:rPr>
            <w:rFonts w:ascii="Times New Roman" w:hAnsi="Times New Roman" w:cs="Times New Roman"/>
            <w:sz w:val="27"/>
            <w:szCs w:val="27"/>
          </w:rPr>
          <w:t>пунктами 4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6" w:history="1">
        <w:r w:rsidRPr="002C7BDC">
          <w:rPr>
            <w:rFonts w:ascii="Times New Roman" w:hAnsi="Times New Roman" w:cs="Times New Roman"/>
            <w:sz w:val="27"/>
            <w:szCs w:val="27"/>
          </w:rPr>
          <w:t xml:space="preserve">5 части 1 </w:t>
        </w:r>
        <w:r w:rsidR="002C7BDC">
          <w:rPr>
            <w:rFonts w:ascii="Times New Roman" w:hAnsi="Times New Roman" w:cs="Times New Roman"/>
            <w:sz w:val="27"/>
            <w:szCs w:val="27"/>
          </w:rPr>
          <w:t xml:space="preserve">                </w:t>
        </w:r>
        <w:r w:rsidRPr="002C7BDC">
          <w:rPr>
            <w:rFonts w:ascii="Times New Roman" w:hAnsi="Times New Roman" w:cs="Times New Roman"/>
            <w:sz w:val="27"/>
            <w:szCs w:val="27"/>
          </w:rPr>
          <w:t>статьи 93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Федераль</w:t>
      </w:r>
      <w:r w:rsidR="00DB4160" w:rsidRPr="002C7BDC">
        <w:rPr>
          <w:rFonts w:ascii="Times New Roman" w:hAnsi="Times New Roman" w:cs="Times New Roman"/>
          <w:sz w:val="27"/>
          <w:szCs w:val="27"/>
        </w:rPr>
        <w:t>ного закона от 05</w:t>
      </w:r>
      <w:r w:rsidR="006A484B" w:rsidRPr="002C7BDC">
        <w:rPr>
          <w:rFonts w:ascii="Times New Roman" w:hAnsi="Times New Roman" w:cs="Times New Roman"/>
          <w:sz w:val="27"/>
          <w:szCs w:val="27"/>
        </w:rPr>
        <w:t xml:space="preserve"> апреля </w:t>
      </w:r>
      <w:r w:rsidR="00DB4160" w:rsidRPr="002C7BDC">
        <w:rPr>
          <w:rFonts w:ascii="Times New Roman" w:hAnsi="Times New Roman" w:cs="Times New Roman"/>
          <w:sz w:val="27"/>
          <w:szCs w:val="27"/>
        </w:rPr>
        <w:t xml:space="preserve">2013 </w:t>
      </w:r>
      <w:r w:rsidR="006A484B" w:rsidRPr="002C7BDC">
        <w:rPr>
          <w:rFonts w:ascii="Times New Roman" w:hAnsi="Times New Roman" w:cs="Times New Roman"/>
          <w:sz w:val="27"/>
          <w:szCs w:val="27"/>
        </w:rPr>
        <w:t xml:space="preserve">года </w:t>
      </w:r>
      <w:r w:rsidR="00DB4160" w:rsidRPr="002C7BDC">
        <w:rPr>
          <w:rFonts w:ascii="Times New Roman" w:hAnsi="Times New Roman" w:cs="Times New Roman"/>
          <w:sz w:val="27"/>
          <w:szCs w:val="27"/>
        </w:rPr>
        <w:t>№ 44-ФЗ «</w:t>
      </w:r>
      <w:r w:rsidRPr="002C7BDC">
        <w:rPr>
          <w:rFonts w:ascii="Times New Roman" w:hAnsi="Times New Roman" w:cs="Times New Roman"/>
          <w:sz w:val="27"/>
          <w:szCs w:val="27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B4160" w:rsidRPr="002C7BDC">
        <w:rPr>
          <w:rFonts w:ascii="Times New Roman" w:hAnsi="Times New Roman" w:cs="Times New Roman"/>
          <w:sz w:val="27"/>
          <w:szCs w:val="27"/>
        </w:rPr>
        <w:t>»</w:t>
      </w:r>
      <w:r w:rsidRPr="002C7BDC">
        <w:rPr>
          <w:rFonts w:ascii="Times New Roman" w:hAnsi="Times New Roman" w:cs="Times New Roman"/>
          <w:sz w:val="27"/>
          <w:szCs w:val="27"/>
        </w:rPr>
        <w:t xml:space="preserve"> (далее - закупки малого объема), посредством использования государственной информационной системы "Государственные закупки Ярославской области".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1.2. Порядок разработан в соответствии с </w:t>
      </w:r>
      <w:hyperlink r:id="rId17" w:history="1">
        <w:r w:rsidRPr="002C7BDC">
          <w:rPr>
            <w:rFonts w:ascii="Times New Roman" w:hAnsi="Times New Roman" w:cs="Times New Roman"/>
            <w:sz w:val="27"/>
            <w:szCs w:val="27"/>
          </w:rPr>
          <w:t>Конституцией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Российской Федерации, Гражданским </w:t>
      </w:r>
      <w:hyperlink r:id="rId18" w:history="1">
        <w:r w:rsidRPr="002C7BDC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Российской Федерации, Бюджетным </w:t>
      </w:r>
      <w:hyperlink r:id="rId19" w:history="1">
        <w:r w:rsidRPr="002C7BDC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 </w:t>
      </w:r>
      <w:hyperlink r:id="rId20" w:history="1">
        <w:r w:rsidRPr="002C7BDC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05</w:t>
      </w:r>
      <w:r w:rsidR="006A484B" w:rsidRPr="002C7BDC">
        <w:rPr>
          <w:rFonts w:ascii="Times New Roman" w:hAnsi="Times New Roman" w:cs="Times New Roman"/>
          <w:sz w:val="27"/>
          <w:szCs w:val="27"/>
        </w:rPr>
        <w:t xml:space="preserve"> апреля </w:t>
      </w:r>
      <w:r w:rsidRPr="002C7BDC">
        <w:rPr>
          <w:rFonts w:ascii="Times New Roman" w:hAnsi="Times New Roman" w:cs="Times New Roman"/>
          <w:sz w:val="27"/>
          <w:szCs w:val="27"/>
        </w:rPr>
        <w:t>2013</w:t>
      </w:r>
      <w:r w:rsidR="006A484B" w:rsidRPr="002C7BDC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2C7BDC">
        <w:rPr>
          <w:rFonts w:ascii="Times New Roman" w:hAnsi="Times New Roman" w:cs="Times New Roman"/>
          <w:sz w:val="27"/>
          <w:szCs w:val="27"/>
        </w:rPr>
        <w:t xml:space="preserve">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1855DC" w:rsidRPr="002C7BDC">
        <w:rPr>
          <w:rFonts w:ascii="Times New Roman" w:hAnsi="Times New Roman" w:cs="Times New Roman"/>
          <w:sz w:val="27"/>
          <w:szCs w:val="27"/>
        </w:rPr>
        <w:t>№</w:t>
      </w:r>
      <w:r w:rsidRPr="002C7BDC">
        <w:rPr>
          <w:rFonts w:ascii="Times New Roman" w:hAnsi="Times New Roman" w:cs="Times New Roman"/>
          <w:sz w:val="27"/>
          <w:szCs w:val="27"/>
        </w:rPr>
        <w:t xml:space="preserve"> 44-ФЗ </w:t>
      </w:r>
      <w:r w:rsidR="001855DC" w:rsidRPr="002C7BDC">
        <w:rPr>
          <w:rFonts w:ascii="Times New Roman" w:hAnsi="Times New Roman" w:cs="Times New Roman"/>
          <w:sz w:val="27"/>
          <w:szCs w:val="27"/>
        </w:rPr>
        <w:t>«</w:t>
      </w:r>
      <w:r w:rsidRPr="002C7BDC">
        <w:rPr>
          <w:rFonts w:ascii="Times New Roman" w:hAnsi="Times New Roman" w:cs="Times New Roman"/>
          <w:sz w:val="27"/>
          <w:szCs w:val="27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A484B" w:rsidRPr="002C7BDC">
        <w:rPr>
          <w:rFonts w:ascii="Times New Roman" w:hAnsi="Times New Roman" w:cs="Times New Roman"/>
          <w:sz w:val="27"/>
          <w:szCs w:val="27"/>
        </w:rPr>
        <w:t>» (далее - Федеральный закон</w:t>
      </w:r>
      <w:r w:rsidRPr="002C7BDC">
        <w:rPr>
          <w:rFonts w:ascii="Times New Roman" w:hAnsi="Times New Roman" w:cs="Times New Roman"/>
          <w:sz w:val="27"/>
          <w:szCs w:val="27"/>
        </w:rPr>
        <w:t xml:space="preserve">), </w:t>
      </w:r>
      <w:hyperlink r:id="rId21" w:history="1">
        <w:r w:rsidRPr="002C7BDC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Правительства Ярославской области от 28.09.2017 </w:t>
      </w:r>
      <w:r w:rsidR="005B419A" w:rsidRPr="002C7BDC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1855DC" w:rsidRPr="002C7BDC">
        <w:rPr>
          <w:rFonts w:ascii="Times New Roman" w:hAnsi="Times New Roman" w:cs="Times New Roman"/>
          <w:sz w:val="27"/>
          <w:szCs w:val="27"/>
        </w:rPr>
        <w:t>№ 732-п «</w:t>
      </w:r>
      <w:r w:rsidRPr="002C7BDC">
        <w:rPr>
          <w:rFonts w:ascii="Times New Roman" w:hAnsi="Times New Roman" w:cs="Times New Roman"/>
          <w:sz w:val="27"/>
          <w:szCs w:val="27"/>
        </w:rPr>
        <w:t>Об утверждении Порядка использования государс</w:t>
      </w:r>
      <w:r w:rsidR="001855DC" w:rsidRPr="002C7BDC">
        <w:rPr>
          <w:rFonts w:ascii="Times New Roman" w:hAnsi="Times New Roman" w:cs="Times New Roman"/>
          <w:sz w:val="27"/>
          <w:szCs w:val="27"/>
        </w:rPr>
        <w:t>твенной информационной системы «</w:t>
      </w:r>
      <w:r w:rsidRPr="002C7BDC">
        <w:rPr>
          <w:rFonts w:ascii="Times New Roman" w:hAnsi="Times New Roman" w:cs="Times New Roman"/>
          <w:sz w:val="27"/>
          <w:szCs w:val="27"/>
        </w:rPr>
        <w:t>Государственные закупки Ярославской области</w:t>
      </w:r>
      <w:r w:rsidR="001855DC" w:rsidRPr="002C7BDC">
        <w:rPr>
          <w:rFonts w:ascii="Times New Roman" w:hAnsi="Times New Roman" w:cs="Times New Roman"/>
          <w:sz w:val="27"/>
          <w:szCs w:val="27"/>
        </w:rPr>
        <w:t>»</w:t>
      </w:r>
      <w:r w:rsidRPr="002C7BDC">
        <w:rPr>
          <w:rFonts w:ascii="Times New Roman" w:hAnsi="Times New Roman" w:cs="Times New Roman"/>
          <w:sz w:val="27"/>
          <w:szCs w:val="27"/>
        </w:rPr>
        <w:t xml:space="preserve"> при осуществлении закупок малого объема</w:t>
      </w:r>
      <w:r w:rsidR="001855DC" w:rsidRPr="002C7BDC">
        <w:rPr>
          <w:rFonts w:ascii="Times New Roman" w:hAnsi="Times New Roman" w:cs="Times New Roman"/>
          <w:sz w:val="27"/>
          <w:szCs w:val="27"/>
        </w:rPr>
        <w:t>»</w:t>
      </w:r>
      <w:r w:rsidRPr="002C7BDC">
        <w:rPr>
          <w:rFonts w:ascii="Times New Roman" w:hAnsi="Times New Roman" w:cs="Times New Roman"/>
          <w:sz w:val="27"/>
          <w:szCs w:val="27"/>
        </w:rPr>
        <w:t xml:space="preserve"> в целях повышения эффективности, результативности осуществления закупок товаров, работ, услуг, совершенствования системы определения цены контрактов на поставку товаров, выполнение работ, оказание услуг для заказчиков </w:t>
      </w:r>
      <w:r w:rsidR="001855DC" w:rsidRPr="002C7BDC">
        <w:rPr>
          <w:rFonts w:ascii="Times New Roman" w:hAnsi="Times New Roman" w:cs="Times New Roman"/>
          <w:sz w:val="27"/>
          <w:szCs w:val="27"/>
        </w:rPr>
        <w:t>Ярославского муниципального района</w:t>
      </w:r>
      <w:r w:rsidRPr="002C7BDC">
        <w:rPr>
          <w:rFonts w:ascii="Times New Roman" w:hAnsi="Times New Roman" w:cs="Times New Roman"/>
          <w:sz w:val="27"/>
          <w:szCs w:val="27"/>
        </w:rPr>
        <w:t xml:space="preserve"> при осуществлении закупок малого объема.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1.3. Для целей </w:t>
      </w:r>
      <w:r w:rsidR="006A484B" w:rsidRPr="002C7BDC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Pr="002C7BDC">
        <w:rPr>
          <w:rFonts w:ascii="Times New Roman" w:hAnsi="Times New Roman" w:cs="Times New Roman"/>
          <w:sz w:val="27"/>
          <w:szCs w:val="27"/>
        </w:rPr>
        <w:t xml:space="preserve">Порядка используются следующие </w:t>
      </w:r>
      <w:r w:rsidR="00845DB6" w:rsidRPr="002C7BDC">
        <w:rPr>
          <w:rFonts w:ascii="Times New Roman" w:hAnsi="Times New Roman" w:cs="Times New Roman"/>
          <w:sz w:val="27"/>
          <w:szCs w:val="27"/>
        </w:rPr>
        <w:t xml:space="preserve">понятия </w:t>
      </w:r>
      <w:r w:rsidR="005B419A" w:rsidRPr="002C7BDC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845DB6" w:rsidRPr="002C7BDC">
        <w:rPr>
          <w:rFonts w:ascii="Times New Roman" w:hAnsi="Times New Roman" w:cs="Times New Roman"/>
          <w:sz w:val="27"/>
          <w:szCs w:val="27"/>
        </w:rPr>
        <w:t xml:space="preserve">и </w:t>
      </w:r>
      <w:r w:rsidRPr="002C7BDC">
        <w:rPr>
          <w:rFonts w:ascii="Times New Roman" w:hAnsi="Times New Roman" w:cs="Times New Roman"/>
          <w:sz w:val="27"/>
          <w:szCs w:val="27"/>
        </w:rPr>
        <w:t xml:space="preserve">определения, которые по своему объему и содержанию соответствуют терминам и определениям, используемым в Федеральном </w:t>
      </w:r>
      <w:hyperlink r:id="rId22" w:history="1">
        <w:r w:rsidRPr="002C7BDC">
          <w:rPr>
            <w:rFonts w:ascii="Times New Roman" w:hAnsi="Times New Roman" w:cs="Times New Roman"/>
            <w:sz w:val="27"/>
            <w:szCs w:val="27"/>
          </w:rPr>
          <w:t>законе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и других федеральных законах и иных нормативных правовых актах:</w:t>
      </w:r>
    </w:p>
    <w:p w:rsidR="00641B3B" w:rsidRPr="002C7BDC" w:rsidRDefault="00641B3B" w:rsidP="002C7BDC">
      <w:pPr>
        <w:pStyle w:val="ConsPlusNormal"/>
        <w:ind w:right="-3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1.3.1. Муниципальные заказчики - муниципальные органы или муниципальные казенные учреждения, действующие от имени </w:t>
      </w:r>
      <w:r w:rsidR="00345AD5" w:rsidRPr="002C7BDC">
        <w:rPr>
          <w:rFonts w:ascii="Times New Roman" w:hAnsi="Times New Roman" w:cs="Times New Roman"/>
          <w:sz w:val="27"/>
          <w:szCs w:val="27"/>
        </w:rPr>
        <w:t>Ярославского муниципального района</w:t>
      </w:r>
      <w:r w:rsidRPr="002C7BDC">
        <w:rPr>
          <w:rFonts w:ascii="Times New Roman" w:hAnsi="Times New Roman" w:cs="Times New Roman"/>
          <w:sz w:val="27"/>
          <w:szCs w:val="27"/>
        </w:rPr>
        <w:t xml:space="preserve">, уполномоченные принимать бюджетные обязательства в соответствии с бюджетным законодательством Российской Федерации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от имени </w:t>
      </w:r>
      <w:r w:rsidR="00345AD5" w:rsidRPr="002C7BDC">
        <w:rPr>
          <w:rFonts w:ascii="Times New Roman" w:hAnsi="Times New Roman" w:cs="Times New Roman"/>
          <w:sz w:val="27"/>
          <w:szCs w:val="27"/>
        </w:rPr>
        <w:t>Яр</w:t>
      </w:r>
      <w:r w:rsidR="005B419A" w:rsidRPr="002C7BDC">
        <w:rPr>
          <w:rFonts w:ascii="Times New Roman" w:hAnsi="Times New Roman" w:cs="Times New Roman"/>
          <w:sz w:val="27"/>
          <w:szCs w:val="27"/>
        </w:rPr>
        <w:t xml:space="preserve">ославского муниципального район </w:t>
      </w:r>
      <w:r w:rsidRPr="002C7BDC">
        <w:rPr>
          <w:rFonts w:ascii="Times New Roman" w:hAnsi="Times New Roman" w:cs="Times New Roman"/>
          <w:sz w:val="27"/>
          <w:szCs w:val="27"/>
        </w:rPr>
        <w:t xml:space="preserve">и осуществляющие закупки для муниципальных нужд </w:t>
      </w:r>
      <w:r w:rsidR="00345AD5" w:rsidRPr="002C7BDC">
        <w:rPr>
          <w:rFonts w:ascii="Times New Roman" w:hAnsi="Times New Roman" w:cs="Times New Roman"/>
          <w:sz w:val="27"/>
          <w:szCs w:val="27"/>
        </w:rPr>
        <w:t>Ярославского муниципального района</w:t>
      </w:r>
      <w:r w:rsidRPr="002C7BDC">
        <w:rPr>
          <w:rFonts w:ascii="Times New Roman" w:hAnsi="Times New Roman" w:cs="Times New Roman"/>
          <w:sz w:val="27"/>
          <w:szCs w:val="27"/>
        </w:rPr>
        <w:t>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1.3.2. </w:t>
      </w:r>
      <w:r w:rsidR="00845DB6" w:rsidRPr="002C7BDC">
        <w:rPr>
          <w:rFonts w:ascii="Times New Roman" w:hAnsi="Times New Roman" w:cs="Times New Roman"/>
          <w:sz w:val="27"/>
          <w:szCs w:val="27"/>
        </w:rPr>
        <w:t>М</w:t>
      </w:r>
      <w:r w:rsidRPr="002C7BDC">
        <w:rPr>
          <w:rFonts w:ascii="Times New Roman" w:hAnsi="Times New Roman" w:cs="Times New Roman"/>
          <w:sz w:val="27"/>
          <w:szCs w:val="27"/>
        </w:rPr>
        <w:t>униципальные органы</w:t>
      </w:r>
      <w:r w:rsidR="00845DB6" w:rsidRPr="002C7BDC">
        <w:rPr>
          <w:rFonts w:ascii="Times New Roman" w:hAnsi="Times New Roman" w:cs="Times New Roman"/>
          <w:sz w:val="27"/>
          <w:szCs w:val="27"/>
        </w:rPr>
        <w:t xml:space="preserve"> - </w:t>
      </w:r>
      <w:r w:rsidRPr="002C7BDC">
        <w:rPr>
          <w:rFonts w:ascii="Times New Roman" w:hAnsi="Times New Roman" w:cs="Times New Roman"/>
          <w:sz w:val="27"/>
          <w:szCs w:val="27"/>
        </w:rPr>
        <w:t xml:space="preserve">органы местного самоуправления </w:t>
      </w:r>
      <w:r w:rsidR="00845DB6" w:rsidRPr="002C7BDC">
        <w:rPr>
          <w:rFonts w:ascii="Times New Roman" w:hAnsi="Times New Roman" w:cs="Times New Roman"/>
          <w:sz w:val="27"/>
          <w:szCs w:val="27"/>
        </w:rPr>
        <w:t xml:space="preserve">Ярославского муниципального района </w:t>
      </w:r>
      <w:r w:rsidRPr="002C7BDC">
        <w:rPr>
          <w:rFonts w:ascii="Times New Roman" w:hAnsi="Times New Roman" w:cs="Times New Roman"/>
          <w:sz w:val="27"/>
          <w:szCs w:val="27"/>
        </w:rPr>
        <w:t xml:space="preserve">и отраслевые (функциональные) органы </w:t>
      </w:r>
      <w:r w:rsidRPr="002C7BDC">
        <w:rPr>
          <w:rFonts w:ascii="Times New Roman" w:hAnsi="Times New Roman" w:cs="Times New Roman"/>
          <w:sz w:val="27"/>
          <w:szCs w:val="27"/>
        </w:rPr>
        <w:lastRenderedPageBreak/>
        <w:t xml:space="preserve">Администрации </w:t>
      </w:r>
      <w:r w:rsidR="00345AD5" w:rsidRPr="002C7BDC">
        <w:rPr>
          <w:rFonts w:ascii="Times New Roman" w:hAnsi="Times New Roman" w:cs="Times New Roman"/>
          <w:sz w:val="27"/>
          <w:szCs w:val="27"/>
        </w:rPr>
        <w:t>Ярославского муниципального района</w:t>
      </w:r>
      <w:r w:rsidRPr="002C7BDC">
        <w:rPr>
          <w:rFonts w:ascii="Times New Roman" w:hAnsi="Times New Roman" w:cs="Times New Roman"/>
          <w:sz w:val="27"/>
          <w:szCs w:val="27"/>
        </w:rPr>
        <w:t>, обладающие правами юридического лица.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1.3.3. Заказчики - муниципальные заказчики, автономные учреждения, муниципальные унитарные предприятия, осуществляющие закупки товаров, работ, услуг в соответствии с положениями Федерального </w:t>
      </w:r>
      <w:hyperlink r:id="rId23" w:history="1">
        <w:r w:rsidRPr="002C7BDC">
          <w:rPr>
            <w:rFonts w:ascii="Times New Roman" w:hAnsi="Times New Roman" w:cs="Times New Roman"/>
            <w:sz w:val="27"/>
            <w:szCs w:val="27"/>
          </w:rPr>
          <w:t>закона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, либо бюджетные учреждения, осуществляющие закупки в соответствии с </w:t>
      </w:r>
      <w:hyperlink r:id="rId24" w:history="1">
        <w:r w:rsidRPr="002C7BDC">
          <w:rPr>
            <w:rFonts w:ascii="Times New Roman" w:hAnsi="Times New Roman" w:cs="Times New Roman"/>
            <w:sz w:val="27"/>
            <w:szCs w:val="27"/>
          </w:rPr>
          <w:t>частью 1 статьи 15</w:t>
        </w:r>
      </w:hyperlink>
      <w:r w:rsidR="00227630" w:rsidRPr="002C7BDC">
        <w:rPr>
          <w:rFonts w:ascii="Times New Roman" w:hAnsi="Times New Roman" w:cs="Times New Roman"/>
          <w:sz w:val="27"/>
          <w:szCs w:val="27"/>
        </w:rPr>
        <w:t xml:space="preserve"> Федерального закона</w:t>
      </w:r>
      <w:r w:rsidRPr="002C7BDC">
        <w:rPr>
          <w:rFonts w:ascii="Times New Roman" w:hAnsi="Times New Roman" w:cs="Times New Roman"/>
          <w:sz w:val="27"/>
          <w:szCs w:val="27"/>
        </w:rPr>
        <w:t>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1.3.4. Государственная информационная система </w:t>
      </w:r>
      <w:r w:rsidR="006F24AD" w:rsidRPr="002C7BDC">
        <w:rPr>
          <w:rFonts w:ascii="Times New Roman" w:hAnsi="Times New Roman" w:cs="Times New Roman"/>
          <w:sz w:val="27"/>
          <w:szCs w:val="27"/>
        </w:rPr>
        <w:t>«</w:t>
      </w:r>
      <w:r w:rsidRPr="002C7BDC">
        <w:rPr>
          <w:rFonts w:ascii="Times New Roman" w:hAnsi="Times New Roman" w:cs="Times New Roman"/>
          <w:sz w:val="27"/>
          <w:szCs w:val="27"/>
        </w:rPr>
        <w:t>Государственные закупки Ярос</w:t>
      </w:r>
      <w:r w:rsidR="006F24AD" w:rsidRPr="002C7BDC">
        <w:rPr>
          <w:rFonts w:ascii="Times New Roman" w:hAnsi="Times New Roman" w:cs="Times New Roman"/>
          <w:sz w:val="27"/>
          <w:szCs w:val="27"/>
        </w:rPr>
        <w:t>лавской области» (далее - ГоИС «Госзакупки ЯО»</w:t>
      </w:r>
      <w:r w:rsidRPr="002C7BDC">
        <w:rPr>
          <w:rFonts w:ascii="Times New Roman" w:hAnsi="Times New Roman" w:cs="Times New Roman"/>
          <w:sz w:val="27"/>
          <w:szCs w:val="27"/>
        </w:rPr>
        <w:t>) - государственная информационная система в сфере закупок</w:t>
      </w:r>
      <w:r w:rsidR="008052CA" w:rsidRPr="002C7BDC">
        <w:rPr>
          <w:rFonts w:ascii="Times New Roman" w:hAnsi="Times New Roman" w:cs="Times New Roman"/>
          <w:sz w:val="27"/>
          <w:szCs w:val="27"/>
        </w:rPr>
        <w:t>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1.3.5. Закупка товара, работы, услуги для обеспечения муниципальных нужд </w:t>
      </w:r>
      <w:r w:rsidR="00CC6BE4" w:rsidRPr="002C7BDC">
        <w:rPr>
          <w:rFonts w:ascii="Times New Roman" w:hAnsi="Times New Roman" w:cs="Times New Roman"/>
          <w:sz w:val="27"/>
          <w:szCs w:val="27"/>
        </w:rPr>
        <w:t xml:space="preserve">Ярославского муниципального района </w:t>
      </w:r>
      <w:r w:rsidRPr="002C7BDC">
        <w:rPr>
          <w:rFonts w:ascii="Times New Roman" w:hAnsi="Times New Roman" w:cs="Times New Roman"/>
          <w:sz w:val="27"/>
          <w:szCs w:val="27"/>
        </w:rPr>
        <w:t xml:space="preserve">(далее - закупка) - совокупность действий заказчика, осуществляемых в установленном Федеральным </w:t>
      </w:r>
      <w:hyperlink r:id="rId25" w:history="1">
        <w:r w:rsidRPr="002C7BDC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</w:t>
      </w:r>
      <w:r w:rsidR="00CC6BE4" w:rsidRPr="002C7BDC">
        <w:rPr>
          <w:rFonts w:ascii="Times New Roman" w:hAnsi="Times New Roman" w:cs="Times New Roman"/>
          <w:sz w:val="27"/>
          <w:szCs w:val="27"/>
        </w:rPr>
        <w:t xml:space="preserve">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порядке, направленных на обеспечение муниципальных нужд </w:t>
      </w:r>
      <w:r w:rsidR="00CC6BE4" w:rsidRPr="002C7BDC">
        <w:rPr>
          <w:rFonts w:ascii="Times New Roman" w:hAnsi="Times New Roman" w:cs="Times New Roman"/>
          <w:sz w:val="27"/>
          <w:szCs w:val="27"/>
        </w:rPr>
        <w:t>Ярославского муниципального района</w:t>
      </w:r>
      <w:r w:rsidRPr="002C7BDC">
        <w:rPr>
          <w:rFonts w:ascii="Times New Roman" w:hAnsi="Times New Roman" w:cs="Times New Roman"/>
          <w:sz w:val="27"/>
          <w:szCs w:val="27"/>
        </w:rPr>
        <w:t>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1.3.6. Начальная цена контракта - значение цены, определенное заказчиком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с учетом принципов эффективности использования бюджетных средств, установленных </w:t>
      </w:r>
      <w:hyperlink r:id="rId26" w:history="1">
        <w:r w:rsidRPr="002C7BDC">
          <w:rPr>
            <w:rFonts w:ascii="Times New Roman" w:hAnsi="Times New Roman" w:cs="Times New Roman"/>
            <w:sz w:val="27"/>
            <w:szCs w:val="27"/>
          </w:rPr>
          <w:t>статьей 34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Федерации,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и принципов эффективности осуществления закупок, установленных </w:t>
      </w:r>
      <w:hyperlink r:id="rId27" w:history="1">
        <w:r w:rsidRPr="002C7BDC">
          <w:rPr>
            <w:rFonts w:ascii="Times New Roman" w:hAnsi="Times New Roman" w:cs="Times New Roman"/>
            <w:sz w:val="27"/>
            <w:szCs w:val="27"/>
          </w:rPr>
          <w:t>статьей 6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Федерального закона.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1.3.7. Участник закупки малого объема (далее - участник закупки) - любое юридическое лицо независимо от его организационно-правовой формы, формы собственности, места нахождения и места происхождения капитала, </w:t>
      </w:r>
      <w:r w:rsidR="005B419A" w:rsidRPr="002C7BDC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за исключением юридического лица, местом регистрации которого является государство или территория, включенные в утверждаемый в соответствии </w:t>
      </w:r>
      <w:r w:rsidR="005B419A" w:rsidRPr="002C7BDC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с </w:t>
      </w:r>
      <w:hyperlink r:id="rId28" w:history="1">
        <w:r w:rsidRPr="002C7BDC">
          <w:rPr>
            <w:rFonts w:ascii="Times New Roman" w:hAnsi="Times New Roman" w:cs="Times New Roman"/>
            <w:sz w:val="27"/>
            <w:szCs w:val="27"/>
          </w:rPr>
          <w:t>подпунктом 1 пункта 3 статьи 284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и предоставления информации при проведении финансовых операций (офшорные зоны) в отношении юридических лиц, или любое физическое лицо,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в том числе зарегистрированное в качестве индивидуального предпринимателя, зарегистрированное в ГоИС </w:t>
      </w:r>
      <w:r w:rsidR="00276318" w:rsidRPr="002C7BDC">
        <w:rPr>
          <w:rFonts w:ascii="Times New Roman" w:hAnsi="Times New Roman" w:cs="Times New Roman"/>
          <w:sz w:val="27"/>
          <w:szCs w:val="27"/>
        </w:rPr>
        <w:t>«Госзакупки ЯО»</w:t>
      </w:r>
      <w:r w:rsidRPr="002C7BDC">
        <w:rPr>
          <w:rFonts w:ascii="Times New Roman" w:hAnsi="Times New Roman" w:cs="Times New Roman"/>
          <w:sz w:val="27"/>
          <w:szCs w:val="27"/>
        </w:rPr>
        <w:t xml:space="preserve">, сделавшее ценовое предложение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в ГоИС </w:t>
      </w:r>
      <w:r w:rsidR="00276318" w:rsidRPr="002C7BDC">
        <w:rPr>
          <w:rFonts w:ascii="Times New Roman" w:hAnsi="Times New Roman" w:cs="Times New Roman"/>
          <w:sz w:val="27"/>
          <w:szCs w:val="27"/>
        </w:rPr>
        <w:t>«Госзакупки ЯО»</w:t>
      </w:r>
      <w:r w:rsidRPr="002C7BDC">
        <w:rPr>
          <w:rFonts w:ascii="Times New Roman" w:hAnsi="Times New Roman" w:cs="Times New Roman"/>
          <w:sz w:val="27"/>
          <w:szCs w:val="27"/>
        </w:rPr>
        <w:t>.</w:t>
      </w:r>
    </w:p>
    <w:p w:rsidR="00190ECE" w:rsidRPr="002C7BDC" w:rsidRDefault="00190ECE" w:rsidP="002C7BDC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7"/>
          <w:szCs w:val="27"/>
          <w:lang w:eastAsia="en-US"/>
        </w:rPr>
      </w:pPr>
      <w:r w:rsidRPr="002C7BDC">
        <w:rPr>
          <w:sz w:val="27"/>
          <w:szCs w:val="27"/>
        </w:rPr>
        <w:t xml:space="preserve">1.3.8. </w:t>
      </w:r>
      <w:r w:rsidRPr="002C7BDC">
        <w:rPr>
          <w:rFonts w:eastAsiaTheme="minorHAnsi"/>
          <w:sz w:val="27"/>
          <w:szCs w:val="27"/>
          <w:lang w:eastAsia="en-US"/>
        </w:rPr>
        <w:t xml:space="preserve">Одноименные товары (работы, услуги) - аналогичные по техническим </w:t>
      </w:r>
      <w:r w:rsidR="002C7BDC">
        <w:rPr>
          <w:rFonts w:eastAsiaTheme="minorHAnsi"/>
          <w:sz w:val="27"/>
          <w:szCs w:val="27"/>
          <w:lang w:eastAsia="en-US"/>
        </w:rPr>
        <w:t xml:space="preserve">                   </w:t>
      </w:r>
      <w:r w:rsidRPr="002C7BDC">
        <w:rPr>
          <w:rFonts w:eastAsiaTheme="minorHAnsi"/>
          <w:sz w:val="27"/>
          <w:szCs w:val="27"/>
          <w:lang w:eastAsia="en-US"/>
        </w:rPr>
        <w:t xml:space="preserve">и функциональным характеристикам товары (работы, услуги), которые могут отличаться друг от друга незначительными особенностями (деталями), </w:t>
      </w:r>
      <w:r w:rsidR="002C7BDC">
        <w:rPr>
          <w:rFonts w:eastAsiaTheme="minorHAnsi"/>
          <w:sz w:val="27"/>
          <w:szCs w:val="27"/>
          <w:lang w:eastAsia="en-US"/>
        </w:rPr>
        <w:t xml:space="preserve">                        </w:t>
      </w:r>
      <w:r w:rsidRPr="002C7BDC">
        <w:rPr>
          <w:rFonts w:eastAsiaTheme="minorHAnsi"/>
          <w:sz w:val="27"/>
          <w:szCs w:val="27"/>
          <w:lang w:eastAsia="en-US"/>
        </w:rPr>
        <w:t>не влияющими на качество и основные потребительские свойства товаров (результатов работ, услуг), являются однородными по своему потребительскому назначению и могут быть взаимозаменяемыми.</w:t>
      </w:r>
    </w:p>
    <w:p w:rsidR="003501C1" w:rsidRPr="002C7BDC" w:rsidRDefault="003501C1" w:rsidP="002C7BDC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7"/>
          <w:szCs w:val="27"/>
          <w:lang w:eastAsia="en-US"/>
        </w:rPr>
      </w:pPr>
      <w:r w:rsidRPr="002C7BDC">
        <w:rPr>
          <w:rFonts w:eastAsiaTheme="minorHAnsi"/>
          <w:sz w:val="27"/>
          <w:szCs w:val="27"/>
          <w:lang w:eastAsia="en-US"/>
        </w:rPr>
        <w:t xml:space="preserve">1.4. Действие </w:t>
      </w:r>
      <w:r w:rsidR="00845DB6" w:rsidRPr="002C7BDC">
        <w:rPr>
          <w:rFonts w:eastAsiaTheme="minorHAnsi"/>
          <w:sz w:val="27"/>
          <w:szCs w:val="27"/>
          <w:lang w:eastAsia="en-US"/>
        </w:rPr>
        <w:t xml:space="preserve">настоящего </w:t>
      </w:r>
      <w:r w:rsidRPr="002C7BDC">
        <w:rPr>
          <w:rFonts w:eastAsiaTheme="minorHAnsi"/>
          <w:sz w:val="27"/>
          <w:szCs w:val="27"/>
          <w:lang w:eastAsia="en-US"/>
        </w:rPr>
        <w:t>Порядка распространяется:</w:t>
      </w:r>
    </w:p>
    <w:p w:rsidR="003501C1" w:rsidRPr="002C7BDC" w:rsidRDefault="003501C1" w:rsidP="002C7BDC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7"/>
          <w:szCs w:val="27"/>
          <w:lang w:eastAsia="en-US"/>
        </w:rPr>
      </w:pPr>
      <w:r w:rsidRPr="002C7BDC">
        <w:rPr>
          <w:rFonts w:eastAsiaTheme="minorHAnsi"/>
          <w:sz w:val="27"/>
          <w:szCs w:val="27"/>
          <w:lang w:eastAsia="en-US"/>
        </w:rPr>
        <w:t>1.4.1. На закупки малого объема с начальной ценой контракта от 20 тысяч рублей.</w:t>
      </w:r>
    </w:p>
    <w:p w:rsidR="003501C1" w:rsidRPr="002C7BDC" w:rsidRDefault="003501C1" w:rsidP="002C7BDC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7"/>
          <w:szCs w:val="27"/>
          <w:lang w:eastAsia="en-US"/>
        </w:rPr>
      </w:pPr>
      <w:r w:rsidRPr="002C7BDC">
        <w:rPr>
          <w:rFonts w:eastAsiaTheme="minorHAnsi"/>
          <w:sz w:val="27"/>
          <w:szCs w:val="27"/>
          <w:lang w:eastAsia="en-US"/>
        </w:rPr>
        <w:t xml:space="preserve">1.4.2. На закупки товаров, работ, услуг с начальной ценой контракта </w:t>
      </w:r>
      <w:r w:rsidR="002C7BDC" w:rsidRPr="002C7BDC">
        <w:rPr>
          <w:rFonts w:eastAsiaTheme="minorHAnsi"/>
          <w:sz w:val="27"/>
          <w:szCs w:val="27"/>
          <w:lang w:eastAsia="en-US"/>
        </w:rPr>
        <w:t xml:space="preserve">                   </w:t>
      </w:r>
      <w:r w:rsidRPr="002C7BDC">
        <w:rPr>
          <w:rFonts w:eastAsiaTheme="minorHAnsi"/>
          <w:sz w:val="27"/>
          <w:szCs w:val="27"/>
          <w:lang w:eastAsia="en-US"/>
        </w:rPr>
        <w:t xml:space="preserve">до 20 тысяч рублей, которые являются одноименными с ранее закупленными </w:t>
      </w:r>
      <w:r w:rsidR="002C7BDC">
        <w:rPr>
          <w:rFonts w:eastAsiaTheme="minorHAnsi"/>
          <w:sz w:val="27"/>
          <w:szCs w:val="27"/>
          <w:lang w:eastAsia="en-US"/>
        </w:rPr>
        <w:t xml:space="preserve">                 </w:t>
      </w:r>
      <w:r w:rsidRPr="002C7BDC">
        <w:rPr>
          <w:rFonts w:eastAsiaTheme="minorHAnsi"/>
          <w:sz w:val="27"/>
          <w:szCs w:val="27"/>
          <w:lang w:eastAsia="en-US"/>
        </w:rPr>
        <w:t>в течение одного календарного месяца, при условии, что сумма цен заключенных контрактов в совокупности с начальной ценой контракта планируемой закупки равна или превышает 20 тысяч рублей.</w:t>
      </w:r>
    </w:p>
    <w:p w:rsidR="00641B3B" w:rsidRPr="002C7BDC" w:rsidRDefault="00641B3B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lastRenderedPageBreak/>
        <w:t>1.5. Заказчик вправе не ис</w:t>
      </w:r>
      <w:r w:rsidR="003501C1" w:rsidRPr="002C7BDC">
        <w:rPr>
          <w:rFonts w:ascii="Times New Roman" w:hAnsi="Times New Roman" w:cs="Times New Roman"/>
          <w:sz w:val="27"/>
          <w:szCs w:val="27"/>
        </w:rPr>
        <w:t xml:space="preserve">пользовать положения </w:t>
      </w:r>
      <w:r w:rsidR="00845DB6" w:rsidRPr="002C7BDC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3501C1" w:rsidRPr="002C7BDC">
        <w:rPr>
          <w:rFonts w:ascii="Times New Roman" w:hAnsi="Times New Roman" w:cs="Times New Roman"/>
          <w:sz w:val="27"/>
          <w:szCs w:val="27"/>
        </w:rPr>
        <w:t xml:space="preserve">Порядка </w:t>
      </w:r>
      <w:r w:rsidR="002C7BDC" w:rsidRPr="002C7BDC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3501C1" w:rsidRPr="002C7BDC">
        <w:rPr>
          <w:rFonts w:ascii="Times New Roman" w:hAnsi="Times New Roman" w:cs="Times New Roman"/>
          <w:sz w:val="27"/>
          <w:szCs w:val="27"/>
        </w:rPr>
        <w:t xml:space="preserve">в </w:t>
      </w:r>
      <w:r w:rsidRPr="002C7BDC">
        <w:rPr>
          <w:rFonts w:ascii="Times New Roman" w:hAnsi="Times New Roman" w:cs="Times New Roman"/>
          <w:sz w:val="27"/>
          <w:szCs w:val="27"/>
        </w:rPr>
        <w:t>случаях:</w:t>
      </w:r>
    </w:p>
    <w:p w:rsidR="00641B3B" w:rsidRPr="002C7BDC" w:rsidRDefault="00641B3B" w:rsidP="002C7BDC">
      <w:pPr>
        <w:autoSpaceDE w:val="0"/>
        <w:autoSpaceDN w:val="0"/>
        <w:adjustRightInd w:val="0"/>
        <w:ind w:firstLine="425"/>
        <w:jc w:val="both"/>
        <w:rPr>
          <w:sz w:val="27"/>
          <w:szCs w:val="27"/>
        </w:rPr>
      </w:pPr>
      <w:r w:rsidRPr="002C7BDC">
        <w:rPr>
          <w:sz w:val="27"/>
          <w:szCs w:val="27"/>
        </w:rPr>
        <w:t>1.5.1.</w:t>
      </w:r>
      <w:r w:rsidR="003501C1" w:rsidRPr="002C7BDC">
        <w:rPr>
          <w:sz w:val="27"/>
          <w:szCs w:val="27"/>
        </w:rPr>
        <w:t xml:space="preserve"> </w:t>
      </w:r>
      <w:r w:rsidRPr="002C7BDC">
        <w:rPr>
          <w:sz w:val="27"/>
          <w:szCs w:val="27"/>
        </w:rPr>
        <w:t xml:space="preserve">Государственного регулирования или установления муниципальными правовыми актами цены закупаемых товаров, работ, услуг </w:t>
      </w:r>
      <w:r w:rsidR="002C7BDC">
        <w:rPr>
          <w:sz w:val="27"/>
          <w:szCs w:val="27"/>
        </w:rPr>
        <w:t xml:space="preserve"> </w:t>
      </w:r>
      <w:r w:rsidRPr="002C7BDC">
        <w:rPr>
          <w:sz w:val="27"/>
          <w:szCs w:val="27"/>
        </w:rPr>
        <w:t xml:space="preserve">в соответствии </w:t>
      </w:r>
      <w:r w:rsidR="002C7BDC">
        <w:rPr>
          <w:sz w:val="27"/>
          <w:szCs w:val="27"/>
        </w:rPr>
        <w:t xml:space="preserve">                        </w:t>
      </w:r>
      <w:r w:rsidRPr="002C7BDC">
        <w:rPr>
          <w:sz w:val="27"/>
          <w:szCs w:val="27"/>
        </w:rPr>
        <w:t>с законодательством Российской Федерации.</w:t>
      </w:r>
    </w:p>
    <w:p w:rsidR="00641B3B" w:rsidRPr="002C7BDC" w:rsidRDefault="00641B3B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</w:t>
      </w:r>
      <w:r w:rsidR="003501C1" w:rsidRPr="002C7BDC">
        <w:rPr>
          <w:rFonts w:ascii="Times New Roman" w:hAnsi="Times New Roman" w:cs="Times New Roman"/>
          <w:sz w:val="27"/>
          <w:szCs w:val="27"/>
        </w:rPr>
        <w:t>2</w:t>
      </w:r>
      <w:r w:rsidRPr="002C7BDC">
        <w:rPr>
          <w:rFonts w:ascii="Times New Roman" w:hAnsi="Times New Roman" w:cs="Times New Roman"/>
          <w:sz w:val="27"/>
          <w:szCs w:val="27"/>
        </w:rPr>
        <w:t>. Отнесения сведений о закупке малого объема к государственной тайне.</w:t>
      </w:r>
    </w:p>
    <w:p w:rsidR="00641B3B" w:rsidRPr="002C7BDC" w:rsidRDefault="003501C1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1.5.3</w:t>
      </w:r>
      <w:r w:rsidR="00641B3B" w:rsidRPr="002C7BDC">
        <w:rPr>
          <w:rFonts w:ascii="Times New Roman" w:hAnsi="Times New Roman" w:cs="Times New Roman"/>
          <w:sz w:val="27"/>
          <w:szCs w:val="27"/>
        </w:rPr>
        <w:t>. Закупки услуг по подписке, оформлению, обработке, экспедированию, сортировке, упаковке и доставке периодических печатных изданий (газеты, журналы), по поставке государственных знаков почтовой оплаты.</w:t>
      </w:r>
    </w:p>
    <w:p w:rsidR="00641B3B" w:rsidRPr="002C7BDC" w:rsidRDefault="00641B3B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</w:t>
      </w:r>
      <w:r w:rsidR="003501C1" w:rsidRPr="002C7BDC">
        <w:rPr>
          <w:rFonts w:ascii="Times New Roman" w:hAnsi="Times New Roman" w:cs="Times New Roman"/>
          <w:sz w:val="27"/>
          <w:szCs w:val="27"/>
        </w:rPr>
        <w:t>4</w:t>
      </w:r>
      <w:r w:rsidRPr="002C7BDC">
        <w:rPr>
          <w:rFonts w:ascii="Times New Roman" w:hAnsi="Times New Roman" w:cs="Times New Roman"/>
          <w:sz w:val="27"/>
          <w:szCs w:val="27"/>
        </w:rPr>
        <w:t>. Закупки услуги по обслуживанию сети Интернет и номеров сотовой (мобильной) связи, имеющихся у заказчика.</w:t>
      </w:r>
    </w:p>
    <w:p w:rsidR="00641B3B" w:rsidRPr="002C7BDC" w:rsidRDefault="003501C1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1.5.5</w:t>
      </w:r>
      <w:r w:rsidR="00641B3B" w:rsidRPr="002C7BDC">
        <w:rPr>
          <w:rFonts w:ascii="Times New Roman" w:hAnsi="Times New Roman" w:cs="Times New Roman"/>
          <w:sz w:val="27"/>
          <w:szCs w:val="27"/>
        </w:rPr>
        <w:t xml:space="preserve">. Закупки товаров, работ, услуг, которые относятся к сфере деятельности субъектов естественных монополий в соответствии с Федеральным </w:t>
      </w:r>
      <w:hyperlink r:id="rId29" w:history="1">
        <w:r w:rsidR="00641B3B" w:rsidRPr="002C7BDC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="00641B3B" w:rsidRPr="002C7BDC">
        <w:rPr>
          <w:rFonts w:ascii="Times New Roman" w:hAnsi="Times New Roman" w:cs="Times New Roman"/>
          <w:sz w:val="27"/>
          <w:szCs w:val="27"/>
        </w:rPr>
        <w:t xml:space="preserve">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641B3B" w:rsidRPr="002C7BDC">
        <w:rPr>
          <w:rFonts w:ascii="Times New Roman" w:hAnsi="Times New Roman" w:cs="Times New Roman"/>
          <w:sz w:val="27"/>
          <w:szCs w:val="27"/>
        </w:rPr>
        <w:t>от 17</w:t>
      </w:r>
      <w:r w:rsidR="00845DB6" w:rsidRPr="002C7BDC">
        <w:rPr>
          <w:rFonts w:ascii="Times New Roman" w:hAnsi="Times New Roman" w:cs="Times New Roman"/>
          <w:sz w:val="27"/>
          <w:szCs w:val="27"/>
        </w:rPr>
        <w:t xml:space="preserve"> августа </w:t>
      </w:r>
      <w:r w:rsidR="00641B3B" w:rsidRPr="002C7BDC">
        <w:rPr>
          <w:rFonts w:ascii="Times New Roman" w:hAnsi="Times New Roman" w:cs="Times New Roman"/>
          <w:sz w:val="27"/>
          <w:szCs w:val="27"/>
        </w:rPr>
        <w:t>1995</w:t>
      </w:r>
      <w:r w:rsidR="00845DB6" w:rsidRPr="002C7BDC">
        <w:rPr>
          <w:rFonts w:ascii="Times New Roman" w:hAnsi="Times New Roman" w:cs="Times New Roman"/>
          <w:sz w:val="27"/>
          <w:szCs w:val="27"/>
        </w:rPr>
        <w:t xml:space="preserve"> года</w:t>
      </w:r>
      <w:r w:rsidR="00641B3B" w:rsidRPr="002C7BDC">
        <w:rPr>
          <w:rFonts w:ascii="Times New Roman" w:hAnsi="Times New Roman" w:cs="Times New Roman"/>
          <w:sz w:val="27"/>
          <w:szCs w:val="27"/>
        </w:rPr>
        <w:t xml:space="preserve"> </w:t>
      </w:r>
      <w:r w:rsidRPr="002C7BDC">
        <w:rPr>
          <w:rFonts w:ascii="Times New Roman" w:hAnsi="Times New Roman" w:cs="Times New Roman"/>
          <w:sz w:val="27"/>
          <w:szCs w:val="27"/>
        </w:rPr>
        <w:t>№</w:t>
      </w:r>
      <w:r w:rsidR="00847E9A" w:rsidRPr="002C7BDC">
        <w:rPr>
          <w:rFonts w:ascii="Times New Roman" w:hAnsi="Times New Roman" w:cs="Times New Roman"/>
          <w:sz w:val="27"/>
          <w:szCs w:val="27"/>
        </w:rPr>
        <w:t xml:space="preserve"> 147-ФЗ «</w:t>
      </w:r>
      <w:r w:rsidR="00641B3B" w:rsidRPr="002C7BDC">
        <w:rPr>
          <w:rFonts w:ascii="Times New Roman" w:hAnsi="Times New Roman" w:cs="Times New Roman"/>
          <w:sz w:val="27"/>
          <w:szCs w:val="27"/>
        </w:rPr>
        <w:t>О естественных монополиях</w:t>
      </w:r>
      <w:r w:rsidR="00847E9A" w:rsidRPr="002C7BDC">
        <w:rPr>
          <w:rFonts w:ascii="Times New Roman" w:hAnsi="Times New Roman" w:cs="Times New Roman"/>
          <w:sz w:val="27"/>
          <w:szCs w:val="27"/>
        </w:rPr>
        <w:t>»</w:t>
      </w:r>
      <w:r w:rsidR="00641B3B" w:rsidRPr="002C7BDC">
        <w:rPr>
          <w:rFonts w:ascii="Times New Roman" w:hAnsi="Times New Roman" w:cs="Times New Roman"/>
          <w:sz w:val="27"/>
          <w:szCs w:val="27"/>
        </w:rPr>
        <w:t>, а также услуг центрального депозитария.</w:t>
      </w:r>
    </w:p>
    <w:p w:rsidR="00641B3B" w:rsidRPr="002C7BDC" w:rsidRDefault="003501C1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1.5.6</w:t>
      </w:r>
      <w:r w:rsidR="00641B3B" w:rsidRPr="002C7BDC">
        <w:rPr>
          <w:rFonts w:ascii="Times New Roman" w:hAnsi="Times New Roman" w:cs="Times New Roman"/>
          <w:sz w:val="27"/>
          <w:szCs w:val="27"/>
        </w:rPr>
        <w:t xml:space="preserve">. Закупки услуг по организации проживания, по предоставлению </w:t>
      </w:r>
      <w:r w:rsidR="002C7BDC" w:rsidRPr="002C7BD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641B3B" w:rsidRPr="002C7BDC">
        <w:rPr>
          <w:rFonts w:ascii="Times New Roman" w:hAnsi="Times New Roman" w:cs="Times New Roman"/>
          <w:sz w:val="27"/>
          <w:szCs w:val="27"/>
        </w:rPr>
        <w:t xml:space="preserve">в аренду специализированных помещений, необходимого оборудования </w:t>
      </w:r>
      <w:r w:rsidR="002C7BDC" w:rsidRPr="002C7BDC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641B3B" w:rsidRPr="002C7BDC">
        <w:rPr>
          <w:rFonts w:ascii="Times New Roman" w:hAnsi="Times New Roman" w:cs="Times New Roman"/>
          <w:sz w:val="27"/>
          <w:szCs w:val="27"/>
        </w:rPr>
        <w:t>в рамках организации и проведения социально значимых массовых мероприятий (выставки, фестивали, карнавалы, семинары, конференции, форумы, торжественные церемонии, праздничные мероприятия, конкурсы).</w:t>
      </w:r>
    </w:p>
    <w:p w:rsidR="00641B3B" w:rsidRPr="002C7BDC" w:rsidRDefault="003501C1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1.5.7</w:t>
      </w:r>
      <w:r w:rsidR="00641B3B" w:rsidRPr="002C7BDC">
        <w:rPr>
          <w:rFonts w:ascii="Times New Roman" w:hAnsi="Times New Roman" w:cs="Times New Roman"/>
          <w:sz w:val="27"/>
          <w:szCs w:val="27"/>
        </w:rPr>
        <w:t xml:space="preserve">. Закупки товаров, работ, услуг у аккредитованных департаментом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641B3B" w:rsidRPr="002C7BDC">
        <w:rPr>
          <w:rFonts w:ascii="Times New Roman" w:hAnsi="Times New Roman" w:cs="Times New Roman"/>
          <w:sz w:val="27"/>
          <w:szCs w:val="27"/>
        </w:rPr>
        <w:t>по физической культуре, спорту и молодежной политике Ярославской области региональных спортивных федераций в целях организации официальных физкультурно-спортивных (тренировочных) мероприятий.</w:t>
      </w:r>
    </w:p>
    <w:p w:rsidR="00641B3B" w:rsidRPr="002C7BDC" w:rsidRDefault="003501C1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1.5.8</w:t>
      </w:r>
      <w:r w:rsidR="00641B3B" w:rsidRPr="002C7BDC">
        <w:rPr>
          <w:rFonts w:ascii="Times New Roman" w:hAnsi="Times New Roman" w:cs="Times New Roman"/>
          <w:sz w:val="27"/>
          <w:szCs w:val="27"/>
        </w:rPr>
        <w:t>. Возникновения у заказчика потребности в дополнительном объеме работ, услуг, технологически связанных между собой и не предусмотренных действующим контрактом, заключенным по результатам осуществления конкурентных процедур.</w:t>
      </w:r>
    </w:p>
    <w:p w:rsidR="00641B3B" w:rsidRPr="002C7BDC" w:rsidRDefault="003501C1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1.5.9</w:t>
      </w:r>
      <w:r w:rsidR="00641B3B" w:rsidRPr="002C7BDC">
        <w:rPr>
          <w:rFonts w:ascii="Times New Roman" w:hAnsi="Times New Roman" w:cs="Times New Roman"/>
          <w:sz w:val="27"/>
          <w:szCs w:val="27"/>
        </w:rPr>
        <w:t>. Закупки работ, услуг, оказываемых на основании гражданско-правовых договоров физическими лицами с использованием их личного труда.</w:t>
      </w:r>
    </w:p>
    <w:p w:rsidR="00641B3B" w:rsidRPr="002C7BDC" w:rsidRDefault="00641B3B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1.5.1</w:t>
      </w:r>
      <w:r w:rsidR="003501C1" w:rsidRPr="002C7BDC">
        <w:rPr>
          <w:rFonts w:ascii="Times New Roman" w:hAnsi="Times New Roman" w:cs="Times New Roman"/>
          <w:sz w:val="27"/>
          <w:szCs w:val="27"/>
        </w:rPr>
        <w:t>0</w:t>
      </w:r>
      <w:r w:rsidRPr="002C7BDC">
        <w:rPr>
          <w:rFonts w:ascii="Times New Roman" w:hAnsi="Times New Roman" w:cs="Times New Roman"/>
          <w:sz w:val="27"/>
          <w:szCs w:val="27"/>
        </w:rPr>
        <w:t xml:space="preserve">. Закупки работ, услуг по гарантийному или техническому обслуживанию автотранспортных средств, техники, оборудования </w:t>
      </w:r>
      <w:r w:rsidR="002C7BDC" w:rsidRPr="002C7BDC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2C7BDC">
        <w:rPr>
          <w:rFonts w:ascii="Times New Roman" w:hAnsi="Times New Roman" w:cs="Times New Roman"/>
          <w:sz w:val="27"/>
          <w:szCs w:val="27"/>
        </w:rPr>
        <w:t>у официального дилера.</w:t>
      </w:r>
    </w:p>
    <w:p w:rsidR="00641B3B" w:rsidRPr="002C7BDC" w:rsidRDefault="003501C1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1.5.11</w:t>
      </w:r>
      <w:r w:rsidR="00641B3B" w:rsidRPr="002C7BDC">
        <w:rPr>
          <w:rFonts w:ascii="Times New Roman" w:hAnsi="Times New Roman" w:cs="Times New Roman"/>
          <w:sz w:val="27"/>
          <w:szCs w:val="27"/>
        </w:rPr>
        <w:t>. Закупки товаров, работ, услуг в связи с необходимостью исполнения предписания (представления) контролирующего, надзорного органа, решения суда.</w:t>
      </w:r>
    </w:p>
    <w:p w:rsidR="00641B3B" w:rsidRPr="002C7BDC" w:rsidRDefault="003501C1" w:rsidP="002C7BDC">
      <w:pPr>
        <w:pStyle w:val="ConsPlusNormal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1.5.12</w:t>
      </w:r>
      <w:r w:rsidR="00641B3B" w:rsidRPr="002C7BDC">
        <w:rPr>
          <w:rFonts w:ascii="Times New Roman" w:hAnsi="Times New Roman" w:cs="Times New Roman"/>
          <w:sz w:val="27"/>
          <w:szCs w:val="27"/>
        </w:rPr>
        <w:t>. Отсутствия возможности определить объем подлежащих выполнению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оценки.</w:t>
      </w:r>
    </w:p>
    <w:p w:rsidR="00641B3B" w:rsidRPr="002C7BDC" w:rsidRDefault="00641B3B" w:rsidP="00DB416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1.5.1</w:t>
      </w:r>
      <w:r w:rsidR="003501C1" w:rsidRPr="002C7BDC">
        <w:rPr>
          <w:rFonts w:ascii="Times New Roman" w:hAnsi="Times New Roman" w:cs="Times New Roman"/>
          <w:sz w:val="27"/>
          <w:szCs w:val="27"/>
        </w:rPr>
        <w:t>3</w:t>
      </w:r>
      <w:r w:rsidRPr="002C7BDC">
        <w:rPr>
          <w:rFonts w:ascii="Times New Roman" w:hAnsi="Times New Roman" w:cs="Times New Roman"/>
          <w:sz w:val="27"/>
          <w:szCs w:val="27"/>
        </w:rPr>
        <w:t xml:space="preserve">. Закупки определенных товаров, работ, услуг вследствие аварии, иных чрезвычайных ситуаций природного и техногенного характера, непреодолимой силы, в случае возникновения необходимости в оказании медицинской помощи в экстренной форме либо в оказании медицинской помощи в неотложной форме (при условии, что такие товары, работы, услуги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не включены в устанавливаемый Правительством Российской Федерации </w:t>
      </w:r>
      <w:r w:rsidRPr="002C7BDC">
        <w:rPr>
          <w:rFonts w:ascii="Times New Roman" w:hAnsi="Times New Roman" w:cs="Times New Roman"/>
          <w:sz w:val="27"/>
          <w:szCs w:val="27"/>
        </w:rPr>
        <w:lastRenderedPageBreak/>
        <w:t>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характера).</w:t>
      </w:r>
    </w:p>
    <w:p w:rsidR="00641B3B" w:rsidRPr="002C7BDC" w:rsidRDefault="003501C1" w:rsidP="00DB416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1.5.14</w:t>
      </w:r>
      <w:r w:rsidR="00641B3B" w:rsidRPr="002C7BDC">
        <w:rPr>
          <w:rFonts w:ascii="Times New Roman" w:hAnsi="Times New Roman" w:cs="Times New Roman"/>
          <w:sz w:val="27"/>
          <w:szCs w:val="27"/>
        </w:rPr>
        <w:t xml:space="preserve">. Закупки услуг, связанных с направлением работника в служебную командировку, а также с участием в проведении фестивалей, концертов, представлений и подобных культурных мероприятий (в том числе гастролей),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641B3B" w:rsidRPr="002C7BDC">
        <w:rPr>
          <w:rFonts w:ascii="Times New Roman" w:hAnsi="Times New Roman" w:cs="Times New Roman"/>
          <w:sz w:val="27"/>
          <w:szCs w:val="27"/>
        </w:rPr>
        <w:t>в том числе физкультурно-спортивной направленности, на основании приглашений на посещение указанных мероприятий. При этом к таким услугам относятся обеспечение проезда к месту служебной командировки, месту проведения указанных мероприятий и обратно, наем жилого помещения, транспортное обслуживание, обеспечение питания.</w:t>
      </w:r>
    </w:p>
    <w:p w:rsidR="00641B3B" w:rsidRPr="002C7BDC" w:rsidRDefault="003501C1" w:rsidP="00DB416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1.5.15</w:t>
      </w:r>
      <w:r w:rsidR="00641B3B" w:rsidRPr="002C7BDC">
        <w:rPr>
          <w:rFonts w:ascii="Times New Roman" w:hAnsi="Times New Roman" w:cs="Times New Roman"/>
          <w:sz w:val="27"/>
          <w:szCs w:val="27"/>
        </w:rPr>
        <w:t>. Закупки образовательных услуг, связанных с обучением на курсах по дополнительным профессиональным программам профессиональной переподготовки и (или) повышения квалификации, на основании приглашений организаторов образовательных программ, поступивших заказчику.</w:t>
      </w:r>
    </w:p>
    <w:p w:rsidR="00641B3B" w:rsidRPr="002C7BDC" w:rsidRDefault="00641B3B" w:rsidP="00DB416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1.6. Заказчики осуществляют действия по закупке товаров, работ, услуг для обеспечения муниципальных нужд </w:t>
      </w:r>
      <w:r w:rsidR="003501C1" w:rsidRPr="002C7BDC">
        <w:rPr>
          <w:rFonts w:ascii="Times New Roman" w:hAnsi="Times New Roman" w:cs="Times New Roman"/>
          <w:sz w:val="27"/>
          <w:szCs w:val="27"/>
        </w:rPr>
        <w:t xml:space="preserve">Ярославского муниципального района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в ГоИС </w:t>
      </w:r>
      <w:r w:rsidR="00847E9A" w:rsidRPr="002C7BDC">
        <w:rPr>
          <w:rFonts w:ascii="Times New Roman" w:hAnsi="Times New Roman" w:cs="Times New Roman"/>
          <w:sz w:val="27"/>
          <w:szCs w:val="27"/>
        </w:rPr>
        <w:t>«</w:t>
      </w:r>
      <w:r w:rsidRPr="002C7BDC">
        <w:rPr>
          <w:rFonts w:ascii="Times New Roman" w:hAnsi="Times New Roman" w:cs="Times New Roman"/>
          <w:sz w:val="27"/>
          <w:szCs w:val="27"/>
        </w:rPr>
        <w:t>Госзакупки ЯО</w:t>
      </w:r>
      <w:r w:rsidR="00847E9A" w:rsidRPr="002C7BDC">
        <w:rPr>
          <w:rFonts w:ascii="Times New Roman" w:hAnsi="Times New Roman" w:cs="Times New Roman"/>
          <w:sz w:val="27"/>
          <w:szCs w:val="27"/>
        </w:rPr>
        <w:t>»</w:t>
      </w:r>
      <w:r w:rsidRPr="002C7BDC">
        <w:rPr>
          <w:rFonts w:ascii="Times New Roman" w:hAnsi="Times New Roman" w:cs="Times New Roman"/>
          <w:sz w:val="27"/>
          <w:szCs w:val="27"/>
        </w:rPr>
        <w:t xml:space="preserve"> самостоятельно.</w:t>
      </w:r>
    </w:p>
    <w:p w:rsidR="00641B3B" w:rsidRPr="002C7BDC" w:rsidRDefault="00641B3B" w:rsidP="00DB416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1.7. Регистрация и авторизация заказчиков и поставщиков (подрядчиков, исполнителей) в ГоИС </w:t>
      </w:r>
      <w:r w:rsidR="00847E9A" w:rsidRPr="002C7BDC">
        <w:rPr>
          <w:rFonts w:ascii="Times New Roman" w:hAnsi="Times New Roman" w:cs="Times New Roman"/>
          <w:sz w:val="27"/>
          <w:szCs w:val="27"/>
        </w:rPr>
        <w:t>«Госзакупки ЯО»</w:t>
      </w:r>
      <w:r w:rsidRPr="002C7BDC">
        <w:rPr>
          <w:rFonts w:ascii="Times New Roman" w:hAnsi="Times New Roman" w:cs="Times New Roman"/>
          <w:sz w:val="27"/>
          <w:szCs w:val="27"/>
        </w:rPr>
        <w:t xml:space="preserve"> осуществляются в соответствии </w:t>
      </w:r>
      <w:r w:rsidR="002C7BDC" w:rsidRPr="002C7BDC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2C7BDC">
        <w:rPr>
          <w:rFonts w:ascii="Times New Roman" w:hAnsi="Times New Roman" w:cs="Times New Roman"/>
          <w:sz w:val="27"/>
          <w:szCs w:val="27"/>
        </w:rPr>
        <w:t>с инс</w:t>
      </w:r>
      <w:r w:rsidR="00847E9A" w:rsidRPr="002C7BDC">
        <w:rPr>
          <w:rFonts w:ascii="Times New Roman" w:hAnsi="Times New Roman" w:cs="Times New Roman"/>
          <w:sz w:val="27"/>
          <w:szCs w:val="27"/>
        </w:rPr>
        <w:t>трукциями, размещенными в ГоИС «Госзакупки ЯО»</w:t>
      </w:r>
      <w:r w:rsidRPr="002C7BDC">
        <w:rPr>
          <w:rFonts w:ascii="Times New Roman" w:hAnsi="Times New Roman" w:cs="Times New Roman"/>
          <w:sz w:val="27"/>
          <w:szCs w:val="27"/>
        </w:rPr>
        <w:t>.</w:t>
      </w:r>
    </w:p>
    <w:p w:rsidR="00641B3B" w:rsidRPr="002C7BDC" w:rsidRDefault="00641B3B" w:rsidP="00DB416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41B3B" w:rsidRPr="002C7BDC" w:rsidRDefault="00641B3B" w:rsidP="00922C9B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2. Проведение закупки</w:t>
      </w:r>
    </w:p>
    <w:p w:rsidR="00641B3B" w:rsidRPr="002C7BDC" w:rsidRDefault="00641B3B" w:rsidP="00DB416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bookmarkStart w:id="2" w:name="P92"/>
      <w:bookmarkEnd w:id="2"/>
      <w:r w:rsidRPr="002C7BDC">
        <w:rPr>
          <w:rFonts w:ascii="Times New Roman" w:hAnsi="Times New Roman" w:cs="Times New Roman"/>
          <w:sz w:val="27"/>
          <w:szCs w:val="27"/>
        </w:rPr>
        <w:t>2.1. В рамках подготовки к заключению контракта при закупке малого объема заказчики определяют условия закупки малого объема - объект закупки, начальную цену контракта, характеристики и количество поставляемых товаров, объем выполняемых работ, оказываемых услуг, сроки поставки товаров, выполнения работ, оказания услуг, срок и условия оплаты поставок товаров, выполнения работ, оказания услуг, место доставки поставляемых товаров, выполнения работ, оказания услуг.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2.2. После определения условий закупки малого объема заказчик размещает </w:t>
      </w:r>
      <w:r w:rsidR="002C7BDC">
        <w:rPr>
          <w:rFonts w:ascii="Times New Roman" w:hAnsi="Times New Roman" w:cs="Times New Roman"/>
          <w:sz w:val="27"/>
          <w:szCs w:val="27"/>
        </w:rPr>
        <w:t xml:space="preserve">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в ГоИС </w:t>
      </w:r>
      <w:r w:rsidR="00847E9A" w:rsidRPr="002C7BDC">
        <w:rPr>
          <w:rFonts w:ascii="Times New Roman" w:hAnsi="Times New Roman" w:cs="Times New Roman"/>
          <w:sz w:val="27"/>
          <w:szCs w:val="27"/>
        </w:rPr>
        <w:t>«Госзакупки ЯО»</w:t>
      </w:r>
      <w:r w:rsidRPr="002C7BDC">
        <w:rPr>
          <w:rFonts w:ascii="Times New Roman" w:hAnsi="Times New Roman" w:cs="Times New Roman"/>
          <w:sz w:val="27"/>
          <w:szCs w:val="27"/>
        </w:rPr>
        <w:t xml:space="preserve"> информацию о такой закупке </w:t>
      </w:r>
      <w:r w:rsidR="002C7BDC">
        <w:rPr>
          <w:rFonts w:ascii="Times New Roman" w:hAnsi="Times New Roman" w:cs="Times New Roman"/>
          <w:sz w:val="27"/>
          <w:szCs w:val="27"/>
        </w:rPr>
        <w:t xml:space="preserve"> </w:t>
      </w:r>
      <w:r w:rsidRPr="002C7BDC">
        <w:rPr>
          <w:rFonts w:ascii="Times New Roman" w:hAnsi="Times New Roman" w:cs="Times New Roman"/>
          <w:sz w:val="27"/>
          <w:szCs w:val="27"/>
        </w:rPr>
        <w:t xml:space="preserve">с указанием срока приема ценовых предложений. Вместе с информацией </w:t>
      </w:r>
      <w:r w:rsidR="002C7BDC">
        <w:rPr>
          <w:rFonts w:ascii="Times New Roman" w:hAnsi="Times New Roman" w:cs="Times New Roman"/>
          <w:sz w:val="27"/>
          <w:szCs w:val="27"/>
        </w:rPr>
        <w:t xml:space="preserve"> </w:t>
      </w:r>
      <w:r w:rsidRPr="002C7BDC">
        <w:rPr>
          <w:rFonts w:ascii="Times New Roman" w:hAnsi="Times New Roman" w:cs="Times New Roman"/>
          <w:sz w:val="27"/>
          <w:szCs w:val="27"/>
        </w:rPr>
        <w:t>о закупке малого объема заказчик вправе разместить проект контракта, обоснование начальной цены контракта и техническое задание.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2.3. Срок приема ценовых предложений - не менее 2 рабочих дней со дня размещения заказчиком информации о закупке малого объема, указанной </w:t>
      </w:r>
      <w:r w:rsidR="002C7BDC" w:rsidRPr="002C7BDC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в </w:t>
      </w:r>
      <w:hyperlink w:anchor="P92" w:history="1">
        <w:r w:rsidRPr="002C7BDC">
          <w:rPr>
            <w:rFonts w:ascii="Times New Roman" w:hAnsi="Times New Roman" w:cs="Times New Roman"/>
            <w:sz w:val="27"/>
            <w:szCs w:val="27"/>
          </w:rPr>
          <w:t>пункте 2.1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данного разд</w:t>
      </w:r>
      <w:r w:rsidR="00847E9A" w:rsidRPr="002C7BDC">
        <w:rPr>
          <w:rFonts w:ascii="Times New Roman" w:hAnsi="Times New Roman" w:cs="Times New Roman"/>
          <w:sz w:val="27"/>
          <w:szCs w:val="27"/>
        </w:rPr>
        <w:t>ела настоящего Порядка, в ГоИС «</w:t>
      </w:r>
      <w:r w:rsidRPr="002C7BDC">
        <w:rPr>
          <w:rFonts w:ascii="Times New Roman" w:hAnsi="Times New Roman" w:cs="Times New Roman"/>
          <w:sz w:val="27"/>
          <w:szCs w:val="27"/>
        </w:rPr>
        <w:t>Госзакупки ЯО</w:t>
      </w:r>
      <w:r w:rsidR="00847E9A" w:rsidRPr="002C7BDC">
        <w:rPr>
          <w:rFonts w:ascii="Times New Roman" w:hAnsi="Times New Roman" w:cs="Times New Roman"/>
          <w:sz w:val="27"/>
          <w:szCs w:val="27"/>
        </w:rPr>
        <w:t>»</w:t>
      </w:r>
      <w:r w:rsidRPr="002C7BDC">
        <w:rPr>
          <w:rFonts w:ascii="Times New Roman" w:hAnsi="Times New Roman" w:cs="Times New Roman"/>
          <w:sz w:val="27"/>
          <w:szCs w:val="27"/>
        </w:rPr>
        <w:t>. При этом максимальный срок приема ценовых предложений устанавливается заказчиком.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2.4. При наличии нескольких одинаковых ценовых предложений </w:t>
      </w:r>
      <w:r w:rsidR="002C7BDC" w:rsidRPr="002C7BDC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2C7BDC">
        <w:rPr>
          <w:rFonts w:ascii="Times New Roman" w:hAnsi="Times New Roman" w:cs="Times New Roman"/>
          <w:sz w:val="27"/>
          <w:szCs w:val="27"/>
        </w:rPr>
        <w:t>от участников закупки приоритет имеет ценовое предложение, которое поступило ранее.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2.5. В случае если ценовое предложение превышает цену контракта, указанную заказчиком в условиях закупки малого объема, такое ценовое предложение заказчиком не рассматривается.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lastRenderedPageBreak/>
        <w:t xml:space="preserve">2.6. В случае непоступления ценовых предложений до окончания срока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2C7BDC">
        <w:rPr>
          <w:rFonts w:ascii="Times New Roman" w:hAnsi="Times New Roman" w:cs="Times New Roman"/>
          <w:sz w:val="27"/>
          <w:szCs w:val="27"/>
        </w:rPr>
        <w:t>их приема заказчик вправе принять одно из следующих решений: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2.6.1. Повторно осуществить закупку малог</w:t>
      </w:r>
      <w:r w:rsidR="006B6E99" w:rsidRPr="002C7BDC">
        <w:rPr>
          <w:rFonts w:ascii="Times New Roman" w:hAnsi="Times New Roman" w:cs="Times New Roman"/>
          <w:sz w:val="27"/>
          <w:szCs w:val="27"/>
        </w:rPr>
        <w:t>о объема с использованием ГоИС «Госзакупки ЯО»</w:t>
      </w:r>
      <w:r w:rsidRPr="002C7BDC">
        <w:rPr>
          <w:rFonts w:ascii="Times New Roman" w:hAnsi="Times New Roman" w:cs="Times New Roman"/>
          <w:sz w:val="27"/>
          <w:szCs w:val="27"/>
        </w:rPr>
        <w:t>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2.6.2. Заключить контракт с любым поставщиком (подрядчиком, исполн</w:t>
      </w:r>
      <w:r w:rsidR="00847E9A" w:rsidRPr="002C7BDC">
        <w:rPr>
          <w:rFonts w:ascii="Times New Roman" w:hAnsi="Times New Roman" w:cs="Times New Roman"/>
          <w:sz w:val="27"/>
          <w:szCs w:val="27"/>
        </w:rPr>
        <w:t>ителем) без использования ГоИС «Госзакупки ЯО» на условиях, указанных в ГоИС «Госзакупки ЯО»</w:t>
      </w:r>
      <w:r w:rsidRPr="002C7BDC">
        <w:rPr>
          <w:rFonts w:ascii="Times New Roman" w:hAnsi="Times New Roman" w:cs="Times New Roman"/>
          <w:sz w:val="27"/>
          <w:szCs w:val="27"/>
        </w:rPr>
        <w:t>, по цене не выше начальной цены контракта.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2.6.3. Отказаться от проведения закупки малого объема.</w:t>
      </w:r>
    </w:p>
    <w:p w:rsidR="00641B3B" w:rsidRPr="002C7BDC" w:rsidRDefault="00641B3B" w:rsidP="00DB416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41B3B" w:rsidRPr="002C7BDC" w:rsidRDefault="00641B3B" w:rsidP="00922C9B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3. Заключение контракта</w:t>
      </w:r>
    </w:p>
    <w:p w:rsidR="00641B3B" w:rsidRPr="002C7BDC" w:rsidRDefault="00641B3B" w:rsidP="00DB416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3.1. При наличии ценовых предложений контракт заключается </w:t>
      </w:r>
      <w:r w:rsidR="002C7BDC" w:rsidRPr="002C7BDC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2C7BDC">
        <w:rPr>
          <w:rFonts w:ascii="Times New Roman" w:hAnsi="Times New Roman" w:cs="Times New Roman"/>
          <w:sz w:val="27"/>
          <w:szCs w:val="27"/>
        </w:rPr>
        <w:t xml:space="preserve">с участником закупки, сделавшим наименьшее ценовое предложение, или </w:t>
      </w:r>
      <w:r w:rsidR="002C7BDC" w:rsidRPr="002C7BDC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2C7BDC">
        <w:rPr>
          <w:rFonts w:ascii="Times New Roman" w:hAnsi="Times New Roman" w:cs="Times New Roman"/>
          <w:sz w:val="27"/>
          <w:szCs w:val="27"/>
        </w:rPr>
        <w:t>с участником закупки, чье предложение является единственным.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bookmarkStart w:id="3" w:name="P105"/>
      <w:bookmarkEnd w:id="3"/>
      <w:r w:rsidRPr="002C7BDC">
        <w:rPr>
          <w:rFonts w:ascii="Times New Roman" w:hAnsi="Times New Roman" w:cs="Times New Roman"/>
          <w:sz w:val="27"/>
          <w:szCs w:val="27"/>
        </w:rPr>
        <w:t xml:space="preserve">3.2. Срок заключения контракта не может превышать 7 рабочих дней </w:t>
      </w:r>
      <w:r w:rsidR="002C7BDC" w:rsidRPr="002C7BD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2C7BDC">
        <w:rPr>
          <w:rFonts w:ascii="Times New Roman" w:hAnsi="Times New Roman" w:cs="Times New Roman"/>
          <w:sz w:val="27"/>
          <w:szCs w:val="27"/>
        </w:rPr>
        <w:t>с даты окончания приема ценовых предложений от участников закупки.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3.3. Контракт может быть заключен в любой форме, предусмотренной Гражданским </w:t>
      </w:r>
      <w:hyperlink r:id="rId30" w:history="1">
        <w:r w:rsidRPr="002C7BDC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2C7BDC">
        <w:rPr>
          <w:rFonts w:ascii="Times New Roman" w:hAnsi="Times New Roman" w:cs="Times New Roman"/>
          <w:sz w:val="27"/>
          <w:szCs w:val="27"/>
        </w:rPr>
        <w:t xml:space="preserve"> Российской Федерации для совершения сделок.</w:t>
      </w:r>
    </w:p>
    <w:p w:rsidR="00280F79" w:rsidRPr="002C7BDC" w:rsidRDefault="00641B3B" w:rsidP="002C7BDC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7"/>
          <w:szCs w:val="27"/>
          <w:lang w:eastAsia="en-US"/>
        </w:rPr>
      </w:pPr>
      <w:r w:rsidRPr="002C7BDC">
        <w:rPr>
          <w:sz w:val="27"/>
          <w:szCs w:val="27"/>
        </w:rPr>
        <w:t xml:space="preserve">3.4. </w:t>
      </w:r>
      <w:r w:rsidR="00280F79" w:rsidRPr="002C7BDC">
        <w:rPr>
          <w:rFonts w:eastAsiaTheme="minorHAnsi"/>
          <w:sz w:val="27"/>
          <w:szCs w:val="27"/>
          <w:lang w:eastAsia="en-US"/>
        </w:rPr>
        <w:t>В случае если участник закупки, сделавший наименьшее ценовое предложение, отказался от заключения контракта, то заказчик заключает контракт в срок, не превышающий 7 рабочих дней с даты наступления соответствующего события, с участником закупки, сделавшим аналогичное ценовое предложение, либо при его отсутствии с участником закупки, сделавшим следующее за минимальным ценовое предложение.</w:t>
      </w:r>
    </w:p>
    <w:p w:rsidR="00641B3B" w:rsidRPr="002C7BDC" w:rsidRDefault="00280F79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 </w:t>
      </w:r>
      <w:r w:rsidR="00641B3B" w:rsidRPr="002C7BDC">
        <w:rPr>
          <w:rFonts w:ascii="Times New Roman" w:hAnsi="Times New Roman" w:cs="Times New Roman"/>
          <w:sz w:val="27"/>
          <w:szCs w:val="27"/>
        </w:rPr>
        <w:t xml:space="preserve">3.5. Участник закупки признается отказавшимся от заключения контракта </w:t>
      </w:r>
      <w:r w:rsidR="002C7BDC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641B3B" w:rsidRPr="002C7BDC">
        <w:rPr>
          <w:rFonts w:ascii="Times New Roman" w:hAnsi="Times New Roman" w:cs="Times New Roman"/>
          <w:sz w:val="27"/>
          <w:szCs w:val="27"/>
        </w:rPr>
        <w:t xml:space="preserve">в случае отзыва своего ценового предложения, несовершения действий, направленных на заключение контракта в срок, установленный </w:t>
      </w:r>
      <w:hyperlink w:anchor="P105" w:history="1">
        <w:r w:rsidR="00641B3B" w:rsidRPr="002C7BDC">
          <w:rPr>
            <w:rFonts w:ascii="Times New Roman" w:hAnsi="Times New Roman" w:cs="Times New Roman"/>
            <w:sz w:val="27"/>
            <w:szCs w:val="27"/>
          </w:rPr>
          <w:t>пунктом 3.2</w:t>
        </w:r>
      </w:hyperlink>
      <w:r w:rsidR="00641B3B" w:rsidRPr="002C7BDC">
        <w:rPr>
          <w:rFonts w:ascii="Times New Roman" w:hAnsi="Times New Roman" w:cs="Times New Roman"/>
          <w:sz w:val="27"/>
          <w:szCs w:val="27"/>
        </w:rPr>
        <w:t xml:space="preserve"> данного раздела Порядка, либо в случае невозможности поставки товаров, выполнения работ, оказания услуг, соответствующих условиям, установленным заказчиком.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3.6. В случае отказа всех участников закупки от заключения контракта заказчик вправе принять одно из следующих решений: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 xml:space="preserve">3.6.1. Повторно осуществить закупку малого объема с использованием </w:t>
      </w:r>
      <w:r w:rsidR="00847E9A" w:rsidRPr="002C7BDC">
        <w:rPr>
          <w:rFonts w:ascii="Times New Roman" w:hAnsi="Times New Roman" w:cs="Times New Roman"/>
          <w:sz w:val="27"/>
          <w:szCs w:val="27"/>
        </w:rPr>
        <w:t>ГоИС «Госзакупки ЯО»</w:t>
      </w:r>
      <w:r w:rsidRPr="002C7BDC">
        <w:rPr>
          <w:rFonts w:ascii="Times New Roman" w:hAnsi="Times New Roman" w:cs="Times New Roman"/>
          <w:sz w:val="27"/>
          <w:szCs w:val="27"/>
        </w:rPr>
        <w:t>.</w:t>
      </w:r>
    </w:p>
    <w:p w:rsidR="00641B3B" w:rsidRPr="002C7BDC" w:rsidRDefault="00641B3B" w:rsidP="002C7BDC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3.6.2. Заключить контракт с любым поставщиком (подрядчиком, исполн</w:t>
      </w:r>
      <w:r w:rsidR="00847E9A" w:rsidRPr="002C7BDC">
        <w:rPr>
          <w:rFonts w:ascii="Times New Roman" w:hAnsi="Times New Roman" w:cs="Times New Roman"/>
          <w:sz w:val="27"/>
          <w:szCs w:val="27"/>
        </w:rPr>
        <w:t>ителем) без использования ГоИС «</w:t>
      </w:r>
      <w:r w:rsidRPr="002C7BDC">
        <w:rPr>
          <w:rFonts w:ascii="Times New Roman" w:hAnsi="Times New Roman" w:cs="Times New Roman"/>
          <w:sz w:val="27"/>
          <w:szCs w:val="27"/>
        </w:rPr>
        <w:t>Госзакупки ЯО</w:t>
      </w:r>
      <w:r w:rsidR="00847E9A" w:rsidRPr="002C7BDC">
        <w:rPr>
          <w:rFonts w:ascii="Times New Roman" w:hAnsi="Times New Roman" w:cs="Times New Roman"/>
          <w:sz w:val="27"/>
          <w:szCs w:val="27"/>
        </w:rPr>
        <w:t>» на условиях, указанных в ГоИС «Госзакупки ЯО»</w:t>
      </w:r>
      <w:r w:rsidRPr="002C7BDC">
        <w:rPr>
          <w:rFonts w:ascii="Times New Roman" w:hAnsi="Times New Roman" w:cs="Times New Roman"/>
          <w:sz w:val="27"/>
          <w:szCs w:val="27"/>
        </w:rPr>
        <w:t>, по цене не выше начальной цены контракта.</w:t>
      </w:r>
    </w:p>
    <w:p w:rsidR="00641B3B" w:rsidRPr="002C7BDC" w:rsidRDefault="00641B3B" w:rsidP="00DB416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C7BDC">
        <w:rPr>
          <w:rFonts w:ascii="Times New Roman" w:hAnsi="Times New Roman" w:cs="Times New Roman"/>
          <w:sz w:val="27"/>
          <w:szCs w:val="27"/>
        </w:rPr>
        <w:t>3.6.3. Отказаться от проведения закупки малого объема.</w:t>
      </w:r>
    </w:p>
    <w:p w:rsidR="00F50709" w:rsidRDefault="00F50709" w:rsidP="00845D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F50709" w:rsidSect="005B419A">
      <w:pgSz w:w="11906" w:h="16838"/>
      <w:pgMar w:top="1134" w:right="737" w:bottom="851" w:left="1701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C28" w:rsidRDefault="008A5C28" w:rsidP="006F57D1">
      <w:r>
        <w:separator/>
      </w:r>
    </w:p>
  </w:endnote>
  <w:endnote w:type="continuationSeparator" w:id="0">
    <w:p w:rsidR="008A5C28" w:rsidRDefault="008A5C28" w:rsidP="006F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C28" w:rsidRDefault="008A5C28" w:rsidP="006F57D1">
      <w:r>
        <w:separator/>
      </w:r>
    </w:p>
  </w:footnote>
  <w:footnote w:type="continuationSeparator" w:id="0">
    <w:p w:rsidR="008A5C28" w:rsidRDefault="008A5C28" w:rsidP="006F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7A3ABF" w:rsidP="000812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75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5934" w:rsidRDefault="008A5C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66662"/>
      <w:docPartObj>
        <w:docPartGallery w:val="Page Numbers (Top of Page)"/>
        <w:docPartUnique/>
      </w:docPartObj>
    </w:sdtPr>
    <w:sdtEndPr/>
    <w:sdtContent>
      <w:p w:rsidR="005B419A" w:rsidRDefault="005B41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5A3">
          <w:rPr>
            <w:noProof/>
          </w:rPr>
          <w:t>1</w:t>
        </w:r>
        <w:r>
          <w:fldChar w:fldCharType="end"/>
        </w:r>
      </w:p>
    </w:sdtContent>
  </w:sdt>
  <w:p w:rsidR="005B419A" w:rsidRDefault="005B41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F1B17"/>
    <w:multiLevelType w:val="hybridMultilevel"/>
    <w:tmpl w:val="C416FDC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A9"/>
    <w:rsid w:val="00026E62"/>
    <w:rsid w:val="00063B3D"/>
    <w:rsid w:val="000A7449"/>
    <w:rsid w:val="000B5C02"/>
    <w:rsid w:val="001645A3"/>
    <w:rsid w:val="00166B9C"/>
    <w:rsid w:val="001855DC"/>
    <w:rsid w:val="00190ECE"/>
    <w:rsid w:val="002236E5"/>
    <w:rsid w:val="00227630"/>
    <w:rsid w:val="00276318"/>
    <w:rsid w:val="00280F79"/>
    <w:rsid w:val="002C7BDC"/>
    <w:rsid w:val="00304FDA"/>
    <w:rsid w:val="00335B5E"/>
    <w:rsid w:val="00345AD5"/>
    <w:rsid w:val="003501C1"/>
    <w:rsid w:val="003C48E3"/>
    <w:rsid w:val="00462F50"/>
    <w:rsid w:val="0051093B"/>
    <w:rsid w:val="005559E8"/>
    <w:rsid w:val="00571FF1"/>
    <w:rsid w:val="005A6823"/>
    <w:rsid w:val="005B419A"/>
    <w:rsid w:val="005F27B6"/>
    <w:rsid w:val="00641B3B"/>
    <w:rsid w:val="006A1E13"/>
    <w:rsid w:val="006A484B"/>
    <w:rsid w:val="006B6E99"/>
    <w:rsid w:val="006E410A"/>
    <w:rsid w:val="006F24AD"/>
    <w:rsid w:val="006F57D1"/>
    <w:rsid w:val="007A1FA1"/>
    <w:rsid w:val="007A3ABF"/>
    <w:rsid w:val="007A5CD9"/>
    <w:rsid w:val="007D0EC0"/>
    <w:rsid w:val="008052CA"/>
    <w:rsid w:val="00845DB6"/>
    <w:rsid w:val="00847E9A"/>
    <w:rsid w:val="00884B48"/>
    <w:rsid w:val="008A5C28"/>
    <w:rsid w:val="008D5512"/>
    <w:rsid w:val="00922C9B"/>
    <w:rsid w:val="009A386A"/>
    <w:rsid w:val="009A7D6E"/>
    <w:rsid w:val="009C6C0A"/>
    <w:rsid w:val="009E4C92"/>
    <w:rsid w:val="00A43275"/>
    <w:rsid w:val="00AD4679"/>
    <w:rsid w:val="00AE4679"/>
    <w:rsid w:val="00AF4FDB"/>
    <w:rsid w:val="00B34FD2"/>
    <w:rsid w:val="00B62463"/>
    <w:rsid w:val="00BA75A6"/>
    <w:rsid w:val="00C902B1"/>
    <w:rsid w:val="00CC6BE4"/>
    <w:rsid w:val="00D03757"/>
    <w:rsid w:val="00D560A9"/>
    <w:rsid w:val="00D73F0A"/>
    <w:rsid w:val="00D92AEF"/>
    <w:rsid w:val="00DB4160"/>
    <w:rsid w:val="00E71575"/>
    <w:rsid w:val="00E74CE5"/>
    <w:rsid w:val="00F50709"/>
    <w:rsid w:val="00F92222"/>
    <w:rsid w:val="00FA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50AC5D-E8CB-48AC-BF79-7DBE14D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560A9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560A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D56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D560A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560A9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D560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D560A9"/>
  </w:style>
  <w:style w:type="paragraph" w:customStyle="1" w:styleId="ConsPlusNormal">
    <w:name w:val="ConsPlusNormal"/>
    <w:rsid w:val="00D56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2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41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41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5EF40D32C68AD54EC3A553991989E3B4641BEF4A3AA1EBA2C2D1E732AEE132144BF4E7D6F348FAE9264AECFAE4S2QFK" TargetMode="External"/><Relationship Id="rId26" Type="http://schemas.openxmlformats.org/officeDocument/2006/relationships/hyperlink" Target="consultantplus://offline/ref=5EF40D32C68AD54EC3A553991989E3B46512EF4D3AA0EBA2C2D1E732AEE1321459F4BFDAF14DE5E82E5FBAABA172630924EFE6485D5605AAS8QA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EF40D32C68AD54EC3A54D940FE5BDB16019B54132A3E3FC9C80E165F1B1344119B4B98FB20AE9E92654EEFAEC2C3A5A66A4EA4A454A04AB9C58DDC3S1QF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F40D32C68AD54EC3A553991989E3B46512EF4D34A3EBA2C2D1E732AEE1321459F4BFD8F049EFBC7710BBF7E721700A22EFE54842S5QCK" TargetMode="External"/><Relationship Id="rId17" Type="http://schemas.openxmlformats.org/officeDocument/2006/relationships/hyperlink" Target="consultantplus://offline/ref=5EF40D32C68AD54EC3A553991989E3B4641AEC4938F5BCA09384E937A6B168044FBDB0DDEF4FE4F62454EFSFQ2K" TargetMode="External"/><Relationship Id="rId25" Type="http://schemas.openxmlformats.org/officeDocument/2006/relationships/hyperlink" Target="consultantplus://offline/ref=5EF40D32C68AD54EC3A553991989E3B46512EF4D34A3EBA2C2D1E732AEE132144BF4E7D6F348FAE9264AECFAE4S2QF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40D32C68AD54EC3A553991989E3B46512EF4D34A3EBA2C2D1E732AEE1321459F4BFD8F049EFBC7710BBF7E721700A22EFE54842S5QCK" TargetMode="External"/><Relationship Id="rId20" Type="http://schemas.openxmlformats.org/officeDocument/2006/relationships/hyperlink" Target="consultantplus://offline/ref=5EF40D32C68AD54EC3A553991989E3B46512EF4D34A3EBA2C2D1E732AEE132144BF4E7D6F348FAE9264AECFAE4S2QFK" TargetMode="External"/><Relationship Id="rId29" Type="http://schemas.openxmlformats.org/officeDocument/2006/relationships/hyperlink" Target="consultantplus://offline/ref=5EF40D32C68AD54EC3A553991989E3B46410EA4831AAEBA2C2D1E732AEE132144BF4E7D6F348FAE9264AECFAE4S2QF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F40D32C68AD54EC3A553991989E3B46512EF4D34A3EBA2C2D1E732AEE1321459F4BFD9F846EFBC7710BBF7E721700A22EFE54842S5QCK" TargetMode="External"/><Relationship Id="rId24" Type="http://schemas.openxmlformats.org/officeDocument/2006/relationships/hyperlink" Target="consultantplus://offline/ref=5EF40D32C68AD54EC3A553991989E3B46512EF4D34A3EBA2C2D1E732AEE1321459F4BFDAF14EE5EA255FBAABA172630924EFE6485D5605AAS8QAK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EF40D32C68AD54EC3A553991989E3B46512EF4D34A3EBA2C2D1E732AEE1321459F4BFD9F846EFBC7710BBF7E721700A22EFE54842S5QCK" TargetMode="External"/><Relationship Id="rId23" Type="http://schemas.openxmlformats.org/officeDocument/2006/relationships/hyperlink" Target="consultantplus://offline/ref=5EF40D32C68AD54EC3A553991989E3B46512EF4D34A3EBA2C2D1E732AEE132144BF4E7D6F348FAE9264AECFAE4S2QFK" TargetMode="External"/><Relationship Id="rId28" Type="http://schemas.openxmlformats.org/officeDocument/2006/relationships/hyperlink" Target="consultantplus://offline/ref=5EF40D32C68AD54EC3A553991989E3B46512E34436A7EBA2C2D1E732AEE1321459F4BFDEF746E0E37205AAAFE825681523F1F94A4355S0QDK" TargetMode="External"/><Relationship Id="rId10" Type="http://schemas.openxmlformats.org/officeDocument/2006/relationships/hyperlink" Target="consultantplus://offline/ref=5EF40D32C68AD54EC3A54D940FE5BDB16019B54132A3E3FC9C80E165F1B1344119B4B98FB20AE9E92654EEFAEC2C3A5A66A4EA4A454A04AB9C58DDC3S1QFK" TargetMode="External"/><Relationship Id="rId19" Type="http://schemas.openxmlformats.org/officeDocument/2006/relationships/hyperlink" Target="consultantplus://offline/ref=5EF40D32C68AD54EC3A553991989E3B46512EF4D3AA0EBA2C2D1E732AEE132144BF4E7D6F348FAE9264AECFAE4S2QF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hyperlink" Target="consultantplus://offline/ref=5EF40D32C68AD54EC3A553991989E3B46512EF4D34A3EBA2C2D1E732AEE132144BF4E7D6F348FAE9264AECFAE4S2QFK" TargetMode="External"/><Relationship Id="rId27" Type="http://schemas.openxmlformats.org/officeDocument/2006/relationships/hyperlink" Target="consultantplus://offline/ref=5EF40D32C68AD54EC3A553991989E3B46512EF4D34A3EBA2C2D1E732AEE1321459F4BFDAF14EE4E1245FBAABA172630924EFE6485D5605AAS8QAK" TargetMode="External"/><Relationship Id="rId30" Type="http://schemas.openxmlformats.org/officeDocument/2006/relationships/hyperlink" Target="consultantplus://offline/ref=5EF40D32C68AD54EC3A553991989E3B4641BEF4A3AA1EBA2C2D1E732AEE132144BF4E7D6F348FAE9264AECFAE4S2Q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CD3E-1196-4B4F-8D01-DD85D38C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2842</Words>
  <Characters>16202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Елена Кондратенко</cp:lastModifiedBy>
  <cp:revision>5</cp:revision>
  <cp:lastPrinted>2018-12-27T11:02:00Z</cp:lastPrinted>
  <dcterms:created xsi:type="dcterms:W3CDTF">2018-12-27T12:57:00Z</dcterms:created>
  <dcterms:modified xsi:type="dcterms:W3CDTF">2022-11-08T11:20:00Z</dcterms:modified>
</cp:coreProperties>
</file>